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41B6D" w14:textId="20B87063" w:rsidR="00846252" w:rsidRPr="008F2281" w:rsidRDefault="00217E78">
      <w:pPr>
        <w:spacing w:line="240" w:lineRule="auto"/>
        <w:ind w:firstLine="0"/>
        <w:jc w:val="center"/>
        <w:rPr>
          <w:b/>
          <w:bCs/>
          <w:color w:val="000000" w:themeColor="text1"/>
        </w:rPr>
      </w:pPr>
      <w:r w:rsidRPr="008F2281">
        <w:rPr>
          <w:b/>
          <w:bCs/>
          <w:color w:val="000000" w:themeColor="text1"/>
        </w:rPr>
        <w:t>SÍNDROME DE PATAU: MUTAÇÃO GENOTÍPICA E ALTERAÇÕES FENOTÍPICAS</w:t>
      </w:r>
    </w:p>
    <w:p w14:paraId="158CDB60" w14:textId="77777777" w:rsidR="00846252" w:rsidRDefault="00846252">
      <w:pPr>
        <w:spacing w:line="240" w:lineRule="auto"/>
        <w:ind w:firstLine="0"/>
        <w:jc w:val="center"/>
        <w:rPr>
          <w:b/>
        </w:rPr>
      </w:pPr>
    </w:p>
    <w:p w14:paraId="57C89CE2" w14:textId="0D98E800" w:rsidR="00846252" w:rsidRDefault="00300D52">
      <w:pPr>
        <w:pStyle w:val="Autores"/>
      </w:pPr>
      <w:r>
        <w:t xml:space="preserve">Alana Elisa </w:t>
      </w:r>
      <w:r>
        <w:rPr>
          <w:color w:val="000000"/>
        </w:rPr>
        <w:t>H</w:t>
      </w:r>
      <w:r>
        <w:rPr>
          <w:rStyle w:val="nfase"/>
          <w:bCs/>
          <w:i w:val="0"/>
          <w:iCs w:val="0"/>
          <w:color w:val="000000"/>
          <w:shd w:val="clear" w:color="auto" w:fill="FFFFFF"/>
        </w:rPr>
        <w:t>übner</w:t>
      </w:r>
      <w:r w:rsidR="0033587C">
        <w:rPr>
          <w:rStyle w:val="Refdenotaderodap"/>
          <w:bCs/>
          <w:color w:val="000000"/>
          <w:shd w:val="clear" w:color="auto" w:fill="FFFFFF"/>
        </w:rPr>
        <w:footnoteReference w:id="1"/>
      </w:r>
    </w:p>
    <w:p w14:paraId="46376DFB" w14:textId="77777777" w:rsidR="00846252" w:rsidRDefault="00300D52">
      <w:pPr>
        <w:pStyle w:val="Autores"/>
        <w:rPr>
          <w:vertAlign w:val="superscript"/>
        </w:rPr>
      </w:pPr>
      <w:proofErr w:type="spellStart"/>
      <w:r>
        <w:t>Geise</w:t>
      </w:r>
      <w:proofErr w:type="spellEnd"/>
      <w:r>
        <w:t xml:space="preserve"> </w:t>
      </w:r>
      <w:proofErr w:type="spellStart"/>
      <w:r>
        <w:t>Tarine</w:t>
      </w:r>
      <w:proofErr w:type="spellEnd"/>
      <w:r>
        <w:t xml:space="preserve"> Menin</w:t>
      </w:r>
      <w:r>
        <w:rPr>
          <w:vertAlign w:val="superscript"/>
        </w:rPr>
        <w:t>1</w:t>
      </w:r>
    </w:p>
    <w:p w14:paraId="578314E4" w14:textId="77777777" w:rsidR="00846252" w:rsidRDefault="00300D52">
      <w:pPr>
        <w:pStyle w:val="Autores"/>
        <w:rPr>
          <w:vertAlign w:val="superscript"/>
        </w:rPr>
      </w:pPr>
      <w:proofErr w:type="spellStart"/>
      <w:r>
        <w:t>Tawana</w:t>
      </w:r>
      <w:proofErr w:type="spellEnd"/>
      <w:r>
        <w:t xml:space="preserve"> Rocha Bueno </w:t>
      </w:r>
      <w:r>
        <w:rPr>
          <w:vertAlign w:val="superscript"/>
        </w:rPr>
        <w:t>1</w:t>
      </w:r>
    </w:p>
    <w:p w14:paraId="5AC55F72" w14:textId="77777777" w:rsidR="00846252" w:rsidRDefault="00300D52">
      <w:pPr>
        <w:pStyle w:val="Autores"/>
      </w:pPr>
      <w:proofErr w:type="spellStart"/>
      <w:r>
        <w:t>Tháila</w:t>
      </w:r>
      <w:proofErr w:type="spellEnd"/>
      <w:r>
        <w:t xml:space="preserve"> </w:t>
      </w:r>
      <w:proofErr w:type="spellStart"/>
      <w:r>
        <w:t>Schwalbert</w:t>
      </w:r>
      <w:proofErr w:type="spellEnd"/>
      <w:r>
        <w:rPr>
          <w:vertAlign w:val="superscript"/>
        </w:rPr>
        <w:t xml:space="preserve"> 1</w:t>
      </w:r>
    </w:p>
    <w:p w14:paraId="60EB727A" w14:textId="7E56E349" w:rsidR="00846252" w:rsidRDefault="00300D52">
      <w:pPr>
        <w:pStyle w:val="Autores"/>
      </w:pPr>
      <w:r>
        <w:t xml:space="preserve">Fátima </w:t>
      </w:r>
      <w:proofErr w:type="spellStart"/>
      <w:r>
        <w:t>Husein</w:t>
      </w:r>
      <w:proofErr w:type="spellEnd"/>
      <w:r>
        <w:t xml:space="preserve"> Abdalla</w:t>
      </w:r>
      <w:r>
        <w:rPr>
          <w:rStyle w:val="Refdenotaderodap"/>
        </w:rPr>
        <w:t xml:space="preserve"> </w:t>
      </w:r>
      <w:r w:rsidR="0033587C">
        <w:rPr>
          <w:rStyle w:val="Refdenotaderodap"/>
        </w:rPr>
        <w:footnoteReference w:id="2"/>
      </w:r>
    </w:p>
    <w:p w14:paraId="439398E6" w14:textId="77777777" w:rsidR="00846252" w:rsidRDefault="00846252">
      <w:pPr>
        <w:pStyle w:val="Autores"/>
        <w:jc w:val="both"/>
      </w:pPr>
    </w:p>
    <w:p w14:paraId="76FEE5B8" w14:textId="77777777" w:rsidR="003068F8" w:rsidRDefault="003068F8">
      <w:pPr>
        <w:pStyle w:val="Autores"/>
        <w:jc w:val="both"/>
      </w:pPr>
    </w:p>
    <w:p w14:paraId="6D812F7A" w14:textId="33C9A363" w:rsidR="00846252" w:rsidRDefault="00300D52" w:rsidP="003068F8">
      <w:pPr>
        <w:spacing w:line="240" w:lineRule="auto"/>
        <w:ind w:firstLine="0"/>
      </w:pPr>
      <w:r>
        <w:t>A síndrome de Patau é uma anomalia genética causada pela trissomia do cromossomo 13, caracteriza-se por um quadro clínico amplo, com acometimento de múltiplos órgãos e sistemas. Esta</w:t>
      </w:r>
      <w:bookmarkStart w:id="0" w:name="_GoBack"/>
      <w:bookmarkEnd w:id="0"/>
      <w:r>
        <w:t xml:space="preserve"> doença cromossômica tem como principal causa a não disjunção dos cromossomos, durante a </w:t>
      </w:r>
      <w:r w:rsidRPr="00E1194D">
        <w:t>segunda divisão meiótica.</w:t>
      </w:r>
      <w:r w:rsidR="009B531A" w:rsidRPr="00E1194D">
        <w:t xml:space="preserve"> </w:t>
      </w:r>
      <w:r w:rsidRPr="00E1194D">
        <w:t xml:space="preserve">O objetivo do presente trabalho foi aprofundar o conhecimento sobre a Síndrome de Patau e descrever as alterações </w:t>
      </w:r>
      <w:r w:rsidR="009B531A" w:rsidRPr="00E1194D">
        <w:t>fenotípicas</w:t>
      </w:r>
      <w:r w:rsidR="00172854" w:rsidRPr="00E1194D">
        <w:t xml:space="preserve">, </w:t>
      </w:r>
      <w:r w:rsidR="009B531A" w:rsidRPr="004031BC">
        <w:t xml:space="preserve">genotípicas </w:t>
      </w:r>
      <w:r w:rsidR="00172854" w:rsidRPr="004031BC">
        <w:t>e o diagnóstico da trissomia</w:t>
      </w:r>
      <w:r w:rsidRPr="004031BC">
        <w:t xml:space="preserve">. Trata-se de um estudo do tipo revisão bibliográfica, com abordagem descritiva. Foi </w:t>
      </w:r>
      <w:r w:rsidR="008F2281" w:rsidRPr="004031BC">
        <w:t>realizada uma pesquisa abrangente</w:t>
      </w:r>
      <w:r w:rsidRPr="004031BC">
        <w:t xml:space="preserve"> em </w:t>
      </w:r>
      <w:r w:rsidR="00F56580" w:rsidRPr="004031BC">
        <w:t xml:space="preserve">diferentes bancos de dados, como Google Acadêmico e </w:t>
      </w:r>
      <w:proofErr w:type="spellStart"/>
      <w:r w:rsidR="00F56580" w:rsidRPr="004031BC">
        <w:t>Scielo</w:t>
      </w:r>
      <w:proofErr w:type="spellEnd"/>
      <w:r w:rsidR="00F56580" w:rsidRPr="004031BC">
        <w:t xml:space="preserve"> </w:t>
      </w:r>
      <w:r w:rsidR="003068F8">
        <w:t xml:space="preserve">com os termos </w:t>
      </w:r>
      <w:r w:rsidRPr="004031BC">
        <w:t>“Alterações Cromossômicas”, “</w:t>
      </w:r>
      <w:proofErr w:type="spellStart"/>
      <w:r w:rsidRPr="004031BC">
        <w:t>Trissomia</w:t>
      </w:r>
      <w:proofErr w:type="spellEnd"/>
      <w:r w:rsidRPr="004031BC">
        <w:t xml:space="preserve"> </w:t>
      </w:r>
      <w:proofErr w:type="gramStart"/>
      <w:r w:rsidRPr="004031BC">
        <w:t>do 13</w:t>
      </w:r>
      <w:proofErr w:type="gramEnd"/>
      <w:r w:rsidRPr="004031BC">
        <w:t>”, “Sínd</w:t>
      </w:r>
      <w:r w:rsidR="009B531A" w:rsidRPr="004031BC">
        <w:t>r</w:t>
      </w:r>
      <w:r w:rsidRPr="004031BC">
        <w:t>ome de Patau” e “</w:t>
      </w:r>
      <w:r w:rsidR="00F56580" w:rsidRPr="004031BC">
        <w:t>Diagnóstico Síndrome Patau</w:t>
      </w:r>
      <w:r w:rsidRPr="004031BC">
        <w:t>”, tendo como critérios de inclusão artigos</w:t>
      </w:r>
      <w:r w:rsidR="00F56580" w:rsidRPr="004031BC">
        <w:t xml:space="preserve"> publicados a partir de 201</w:t>
      </w:r>
      <w:r w:rsidR="003068F8">
        <w:t xml:space="preserve">5.  </w:t>
      </w:r>
      <w:r w:rsidR="003068F8" w:rsidRPr="00A91FC0">
        <w:t>Foram des</w:t>
      </w:r>
      <w:r w:rsidR="003068F8">
        <w:t>cartados os artigos que</w:t>
      </w:r>
      <w:r w:rsidR="003068F8" w:rsidRPr="00A91FC0">
        <w:t xml:space="preserve"> não abordava</w:t>
      </w:r>
      <w:r w:rsidR="003068F8">
        <w:t>m a área de interesse e publicações desatualizadas</w:t>
      </w:r>
      <w:r w:rsidR="003068F8">
        <w:t>.</w:t>
      </w:r>
      <w:r w:rsidR="003068F8">
        <w:t xml:space="preserve"> </w:t>
      </w:r>
      <w:r w:rsidR="004031BC" w:rsidRPr="004031BC">
        <w:t xml:space="preserve">A síndrome de Patau é uma doença genética que apresenta um grande número de malformações e seu cariótipo se representa em 47, XX, +13 ou 47 XY, +13, ou seja, </w:t>
      </w:r>
      <w:r w:rsidR="003068F8">
        <w:t xml:space="preserve">com </w:t>
      </w:r>
      <w:r w:rsidR="004031BC" w:rsidRPr="004031BC">
        <w:t>um cromossomo 13 a</w:t>
      </w:r>
      <w:r w:rsidR="003068F8">
        <w:t>dicional</w:t>
      </w:r>
      <w:r w:rsidR="004031BC">
        <w:t xml:space="preserve">. </w:t>
      </w:r>
      <w:proofErr w:type="gramStart"/>
      <w:r w:rsidR="003068F8">
        <w:t>A maioria dos</w:t>
      </w:r>
      <w:r w:rsidR="004031BC" w:rsidRPr="004031BC">
        <w:t xml:space="preserve"> casos da </w:t>
      </w:r>
      <w:proofErr w:type="spellStart"/>
      <w:r w:rsidR="004031BC" w:rsidRPr="004031BC">
        <w:t>trissomia</w:t>
      </w:r>
      <w:proofErr w:type="spellEnd"/>
      <w:r w:rsidR="004031BC" w:rsidRPr="004031BC">
        <w:t xml:space="preserve"> possuem</w:t>
      </w:r>
      <w:proofErr w:type="gramEnd"/>
      <w:r w:rsidR="004031BC" w:rsidRPr="004031BC">
        <w:t xml:space="preserve"> expectativa de vida quase nula, porém, existe o caso de duas crianças </w:t>
      </w:r>
      <w:r w:rsidR="004031BC" w:rsidRPr="004031BC">
        <w:rPr>
          <w:color w:val="000000"/>
          <w:shd w:val="clear" w:color="auto" w:fill="FFFFFF"/>
        </w:rPr>
        <w:t>que ainda vivem com a doença, outros estudos também relatam casos de sobrevivência superior a um ano.</w:t>
      </w:r>
      <w:r w:rsidR="004031BC">
        <w:rPr>
          <w:color w:val="000000"/>
          <w:shd w:val="clear" w:color="auto" w:fill="FFFFFF"/>
        </w:rPr>
        <w:t xml:space="preserve"> </w:t>
      </w:r>
      <w:r w:rsidR="00C30993" w:rsidRPr="004031BC">
        <w:t>Devido à presença do grande número de malformações, as anormalidades podem ser detectadas</w:t>
      </w:r>
      <w:r w:rsidR="00C30993" w:rsidRPr="00C30993">
        <w:t xml:space="preserve"> ainda no pré-natal através de ultrassonografia, que apresenta </w:t>
      </w:r>
      <w:proofErr w:type="spellStart"/>
      <w:r w:rsidR="00C30993" w:rsidRPr="00C30993">
        <w:t>translucência</w:t>
      </w:r>
      <w:proofErr w:type="spellEnd"/>
      <w:r w:rsidR="00C30993" w:rsidRPr="00C30993">
        <w:t xml:space="preserve"> </w:t>
      </w:r>
      <w:proofErr w:type="spellStart"/>
      <w:r w:rsidR="00C30993" w:rsidRPr="00C30993">
        <w:t>nucal</w:t>
      </w:r>
      <w:proofErr w:type="spellEnd"/>
      <w:r w:rsidR="00C30993" w:rsidRPr="00C30993">
        <w:t xml:space="preserve"> aumentada, proeminência do maciço e assimetria das quatro cavidades cardíacas. O diagnóstico pode ser confirmado pelo estudo cromossômico denominado diag</w:t>
      </w:r>
      <w:r w:rsidR="003068F8">
        <w:t xml:space="preserve">nóstico pré-natal </w:t>
      </w:r>
      <w:proofErr w:type="spellStart"/>
      <w:r w:rsidR="003068F8">
        <w:t>citogenético</w:t>
      </w:r>
      <w:proofErr w:type="spellEnd"/>
      <w:r w:rsidR="004031BC">
        <w:t xml:space="preserve">, onde apresenta a </w:t>
      </w:r>
      <w:proofErr w:type="spellStart"/>
      <w:r w:rsidR="004031BC">
        <w:t>trissomia</w:t>
      </w:r>
      <w:proofErr w:type="spellEnd"/>
      <w:r w:rsidR="004031BC">
        <w:t xml:space="preserve"> n</w:t>
      </w:r>
      <w:r w:rsidR="003068F8">
        <w:t>o cromossomo 13</w:t>
      </w:r>
      <w:r w:rsidR="00C30993" w:rsidRPr="00C30993">
        <w:t>, em casos isolados o laudo anatômico pat</w:t>
      </w:r>
      <w:r w:rsidR="00C30993">
        <w:t>ológico (avaliação macroscópica</w:t>
      </w:r>
      <w:r w:rsidR="00C30993" w:rsidRPr="00C30993">
        <w:t xml:space="preserve"> e microscópica de células e tecidos de biópsia) pode ser utilizado para confirmação da síndrome. Vale ressaltar que </w:t>
      </w:r>
      <w:r w:rsidR="003068F8">
        <w:t>essa</w:t>
      </w:r>
      <w:r w:rsidR="00C30993" w:rsidRPr="00C30993">
        <w:t xml:space="preserve"> </w:t>
      </w:r>
      <w:proofErr w:type="spellStart"/>
      <w:r w:rsidR="00C30993" w:rsidRPr="00C30993">
        <w:t>trissomia</w:t>
      </w:r>
      <w:proofErr w:type="spellEnd"/>
      <w:r w:rsidR="00C30993" w:rsidRPr="00C30993">
        <w:t xml:space="preserve"> constitui a quarta alteração mais frequente em diagnóstico no pré-natal.</w:t>
      </w:r>
      <w:r w:rsidRPr="00E1194D">
        <w:t xml:space="preserve"> </w:t>
      </w:r>
      <w:r w:rsidR="003068F8">
        <w:t>Clinicamente a</w:t>
      </w:r>
      <w:r w:rsidRPr="00E1194D">
        <w:t xml:space="preserve"> síndrome de Patau se caracteriza por um grave atraso no desenvolvimento neuropsicomotor associado a graves anomalias do sistema nervoso central. Em geral os portadores </w:t>
      </w:r>
      <w:r w:rsidRPr="00217E78">
        <w:t xml:space="preserve">desta síndrome contêm defeitos cardíacos congênitos e defeitos urogenitais, retardamento mental e rins policísticos. Com frequência encontra-se fenda labial e palato fendido, os punhos cerados e as plantas arqueadas, fronte obliqua, olhos pequenos extremamente afastados ou ausentes. As orelhas são mal formadas e </w:t>
      </w:r>
      <w:proofErr w:type="spellStart"/>
      <w:r w:rsidRPr="00217E78">
        <w:t>baixamente</w:t>
      </w:r>
      <w:proofErr w:type="spellEnd"/>
      <w:r w:rsidRPr="00217E78">
        <w:t xml:space="preserve"> implantadas. Durante a gravidez sua incidência é muito mais elevada, mas em sua maioria evoluem para abortos espontâneos. Aproximadamente metade dos recém-nascidos com essa síndrome falece no primeiro mês de vida, algumas crianças t</w:t>
      </w:r>
      <w:r w:rsidR="00172854" w:rsidRPr="00217E78">
        <w:t>ê</w:t>
      </w:r>
      <w:r w:rsidRPr="00217E78">
        <w:t xml:space="preserve">m uma sobrevida maior que um ano. Dessa forma, podemos ver que o nascimento de crianças com alterações cromossômica são casos isolados e que causam muitos danos ao portador, envolvendo </w:t>
      </w:r>
      <w:r w:rsidRPr="00217E78">
        <w:rPr>
          <w:rFonts w:eastAsia="Calibri"/>
        </w:rPr>
        <w:t>o trato urogenital, o sistema cardiovascular, craniofacial e o sistema nervoso central</w:t>
      </w:r>
      <w:r w:rsidRPr="00217E78">
        <w:t xml:space="preserve">. Portanto, a citogenética compõe um </w:t>
      </w:r>
      <w:r w:rsidRPr="00217E78">
        <w:lastRenderedPageBreak/>
        <w:t>papel indispensável para o estudo dos cromossomos e anomalias causadas pelas síndromes e espera-se avanços que possibilite intervir em tais alterações como as trissomias.</w:t>
      </w:r>
    </w:p>
    <w:p w14:paraId="100742E0" w14:textId="77777777" w:rsidR="00846252" w:rsidRDefault="00846252" w:rsidP="004031BC">
      <w:pPr>
        <w:tabs>
          <w:tab w:val="left" w:pos="0"/>
        </w:tabs>
        <w:spacing w:line="240" w:lineRule="auto"/>
        <w:ind w:firstLine="0"/>
        <w:rPr>
          <w:b/>
          <w:shd w:val="clear" w:color="auto" w:fill="FFFFFF"/>
        </w:rPr>
      </w:pPr>
    </w:p>
    <w:p w14:paraId="019D400E" w14:textId="77777777" w:rsidR="00846252" w:rsidRDefault="00846252">
      <w:pPr>
        <w:tabs>
          <w:tab w:val="left" w:pos="0"/>
        </w:tabs>
        <w:spacing w:line="240" w:lineRule="auto"/>
        <w:ind w:firstLine="0"/>
        <w:rPr>
          <w:b/>
          <w:color w:val="000000"/>
          <w:shd w:val="clear" w:color="auto" w:fill="FFFFFF"/>
        </w:rPr>
      </w:pPr>
    </w:p>
    <w:p w14:paraId="08AF00CD" w14:textId="2AD4287E" w:rsidR="00846252" w:rsidRDefault="00300D52">
      <w:pPr>
        <w:tabs>
          <w:tab w:val="left" w:pos="0"/>
        </w:tabs>
        <w:spacing w:line="240" w:lineRule="auto"/>
        <w:ind w:firstLine="0"/>
      </w:pPr>
      <w:r>
        <w:rPr>
          <w:b/>
          <w:color w:val="000000"/>
          <w:shd w:val="clear" w:color="auto" w:fill="FFFFFF"/>
        </w:rPr>
        <w:t>Palavras – Chave:</w:t>
      </w:r>
      <w:r w:rsidR="00217E78">
        <w:t xml:space="preserve"> Cromossomo 13</w:t>
      </w:r>
      <w:r w:rsidRPr="000A1FDC">
        <w:t xml:space="preserve">. Trissomia do 13. Alterações cromossômicas. </w:t>
      </w:r>
      <w:r w:rsidR="00C30993">
        <w:t xml:space="preserve">Diagnóstico. </w:t>
      </w:r>
      <w:proofErr w:type="spellStart"/>
      <w:r w:rsidR="00C30993">
        <w:t>Citogenética</w:t>
      </w:r>
      <w:proofErr w:type="spellEnd"/>
      <w:r w:rsidR="00C30993">
        <w:t>.</w:t>
      </w:r>
    </w:p>
    <w:p w14:paraId="3CBE764A" w14:textId="77777777" w:rsidR="00846252" w:rsidRDefault="00846252">
      <w:pPr>
        <w:spacing w:line="240" w:lineRule="auto"/>
        <w:ind w:firstLine="0"/>
        <w:rPr>
          <w:color w:val="000000"/>
          <w:shd w:val="clear" w:color="auto" w:fill="FFFFFF"/>
        </w:rPr>
      </w:pPr>
    </w:p>
    <w:p w14:paraId="71CCD49A" w14:textId="77777777" w:rsidR="00846252" w:rsidRDefault="00846252">
      <w:pPr>
        <w:spacing w:line="240" w:lineRule="auto"/>
        <w:ind w:firstLine="0"/>
        <w:rPr>
          <w:color w:val="000000"/>
          <w:shd w:val="clear" w:color="auto" w:fill="FFFFFF"/>
        </w:rPr>
      </w:pPr>
    </w:p>
    <w:p w14:paraId="5A0506B0" w14:textId="77777777" w:rsidR="00846252" w:rsidRDefault="00300D52">
      <w:pPr>
        <w:pStyle w:val="Default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Referências Bibliográficas</w:t>
      </w:r>
    </w:p>
    <w:p w14:paraId="0DDE79C3" w14:textId="77777777" w:rsidR="00846252" w:rsidRDefault="00846252">
      <w:pPr>
        <w:pStyle w:val="Default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2AF1EFEE" w14:textId="77777777" w:rsidR="00846252" w:rsidRDefault="00300D52">
      <w:pPr>
        <w:tabs>
          <w:tab w:val="left" w:pos="2835"/>
        </w:tabs>
        <w:spacing w:line="240" w:lineRule="auto"/>
        <w:ind w:firstLine="0"/>
        <w:jc w:val="left"/>
      </w:pPr>
      <w:r>
        <w:t>HAMILTON, Nina Powell-.</w:t>
      </w:r>
      <w:r>
        <w:rPr>
          <w:b/>
        </w:rPr>
        <w:t xml:space="preserve">  Trissomia do 13</w:t>
      </w:r>
      <w:r>
        <w:t>. 2016. Disponível em: &lt;</w:t>
      </w:r>
      <w:proofErr w:type="spellStart"/>
      <w:r>
        <w:t>msdmanuals</w:t>
      </w:r>
      <w:proofErr w:type="spellEnd"/>
      <w:r>
        <w:t>.</w:t>
      </w:r>
    </w:p>
    <w:p w14:paraId="1E8E38E2" w14:textId="77777777" w:rsidR="00846252" w:rsidRDefault="00300D52">
      <w:pPr>
        <w:tabs>
          <w:tab w:val="left" w:pos="2835"/>
        </w:tabs>
        <w:spacing w:line="240" w:lineRule="auto"/>
        <w:ind w:firstLine="0"/>
        <w:jc w:val="left"/>
      </w:pPr>
      <w:r>
        <w:t xml:space="preserve">com/pt/profissional/pediatria/anomalias-genéticas-e-cromossomicas/trissomia-do-13&gt;. Acesso em: 16 </w:t>
      </w:r>
      <w:proofErr w:type="spellStart"/>
      <w:r>
        <w:t>ago</w:t>
      </w:r>
      <w:proofErr w:type="spellEnd"/>
      <w:r>
        <w:t>, 2019.</w:t>
      </w:r>
    </w:p>
    <w:p w14:paraId="5128EB26" w14:textId="77777777" w:rsidR="00846252" w:rsidRDefault="00846252">
      <w:pPr>
        <w:spacing w:line="240" w:lineRule="auto"/>
        <w:ind w:firstLine="0"/>
        <w:rPr>
          <w:b/>
        </w:rPr>
      </w:pPr>
    </w:p>
    <w:p w14:paraId="0EA177F3" w14:textId="638358E7" w:rsidR="00CA4076" w:rsidRPr="00C30993" w:rsidRDefault="00CA4076" w:rsidP="00CA4076">
      <w:pPr>
        <w:spacing w:line="240" w:lineRule="auto"/>
        <w:ind w:firstLine="0"/>
      </w:pPr>
      <w:r>
        <w:t xml:space="preserve">JIMÉNEZ, Pedro </w:t>
      </w:r>
      <w:proofErr w:type="spellStart"/>
      <w:r>
        <w:t>Alí</w:t>
      </w:r>
      <w:proofErr w:type="spellEnd"/>
      <w:r>
        <w:t xml:space="preserve"> Díaz-</w:t>
      </w:r>
      <w:proofErr w:type="spellStart"/>
      <w:r>
        <w:t>Véliz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al. Diagnóstico </w:t>
      </w:r>
      <w:proofErr w:type="spellStart"/>
      <w:r>
        <w:t>prenatal</w:t>
      </w:r>
      <w:proofErr w:type="spellEnd"/>
      <w:r>
        <w:t xml:space="preserve"> </w:t>
      </w:r>
      <w:proofErr w:type="spellStart"/>
      <w:r>
        <w:t>citogenético</w:t>
      </w:r>
      <w:proofErr w:type="spellEnd"/>
      <w:r>
        <w:t xml:space="preserve"> y </w:t>
      </w:r>
      <w:proofErr w:type="spellStart"/>
      <w:r>
        <w:t>ultrasonográfico</w:t>
      </w:r>
      <w:proofErr w:type="spellEnd"/>
      <w:r>
        <w:t xml:space="preserve"> de síndrome de Patau. </w:t>
      </w:r>
      <w:proofErr w:type="spellStart"/>
      <w:r>
        <w:t>Presentación</w:t>
      </w:r>
      <w:proofErr w:type="spellEnd"/>
      <w:r>
        <w:t xml:space="preserve"> de </w:t>
      </w:r>
      <w:proofErr w:type="spellStart"/>
      <w:r>
        <w:t>un</w:t>
      </w:r>
      <w:proofErr w:type="spellEnd"/>
      <w:r>
        <w:t xml:space="preserve"> caso. </w:t>
      </w:r>
      <w:r>
        <w:rPr>
          <w:b/>
        </w:rPr>
        <w:t xml:space="preserve">Revista </w:t>
      </w:r>
      <w:proofErr w:type="spellStart"/>
      <w:r>
        <w:rPr>
          <w:b/>
        </w:rPr>
        <w:t>Eletronica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MediSur</w:t>
      </w:r>
      <w:proofErr w:type="spellEnd"/>
      <w:proofErr w:type="gramEnd"/>
      <w:r>
        <w:t xml:space="preserve">, v. 14, n. 5, p. 584-590, </w:t>
      </w:r>
      <w:proofErr w:type="spellStart"/>
      <w:r>
        <w:t>oct</w:t>
      </w:r>
      <w:proofErr w:type="spellEnd"/>
      <w:r>
        <w:t>, 2016.</w:t>
      </w:r>
    </w:p>
    <w:p w14:paraId="5FA31675" w14:textId="77777777" w:rsidR="00CA4076" w:rsidRDefault="00CA4076">
      <w:pPr>
        <w:spacing w:line="240" w:lineRule="auto"/>
        <w:ind w:firstLine="0"/>
        <w:rPr>
          <w:b/>
        </w:rPr>
      </w:pPr>
    </w:p>
    <w:p w14:paraId="29D201B9" w14:textId="33F1C623" w:rsidR="00846252" w:rsidRDefault="00300D52">
      <w:pPr>
        <w:tabs>
          <w:tab w:val="left" w:pos="2835"/>
        </w:tabs>
        <w:spacing w:line="240" w:lineRule="auto"/>
        <w:ind w:firstLine="0"/>
        <w:jc w:val="left"/>
      </w:pPr>
      <w:r>
        <w:t xml:space="preserve">KAMAL, </w:t>
      </w:r>
      <w:proofErr w:type="spellStart"/>
      <w:r>
        <w:t>Manoj</w:t>
      </w:r>
      <w:proofErr w:type="spellEnd"/>
      <w:r w:rsidR="00172854">
        <w:t xml:space="preserve"> </w:t>
      </w:r>
      <w:proofErr w:type="gramStart"/>
      <w:r>
        <w:t>et</w:t>
      </w:r>
      <w:proofErr w:type="gramEnd"/>
      <w:r>
        <w:t xml:space="preserve"> al. Anestesia em criança operada para lábio leporino associado à síndrome de Patau. </w:t>
      </w:r>
      <w:r>
        <w:rPr>
          <w:b/>
        </w:rPr>
        <w:t>Revista Brasileira de Anestesiologia</w:t>
      </w:r>
      <w:r>
        <w:t xml:space="preserve">, v. 68, n. 2, p. 197-199, </w:t>
      </w:r>
      <w:proofErr w:type="spellStart"/>
      <w:r>
        <w:t>abr</w:t>
      </w:r>
      <w:proofErr w:type="spellEnd"/>
      <w:r>
        <w:t>, 2018.</w:t>
      </w:r>
    </w:p>
    <w:p w14:paraId="7898E5C7" w14:textId="77777777" w:rsidR="00846252" w:rsidRDefault="00846252">
      <w:pPr>
        <w:tabs>
          <w:tab w:val="left" w:pos="2835"/>
        </w:tabs>
        <w:spacing w:line="240" w:lineRule="auto"/>
        <w:ind w:firstLine="0"/>
        <w:jc w:val="left"/>
      </w:pPr>
    </w:p>
    <w:p w14:paraId="1CB3FFC0" w14:textId="77777777" w:rsidR="00846252" w:rsidRDefault="00300D52">
      <w:pPr>
        <w:spacing w:line="240" w:lineRule="auto"/>
        <w:ind w:firstLine="0"/>
        <w:jc w:val="left"/>
      </w:pPr>
      <w:r>
        <w:t xml:space="preserve">LEITE, Leonardo. </w:t>
      </w:r>
      <w:r>
        <w:rPr>
          <w:b/>
        </w:rPr>
        <w:t>Síndrome de Patau ou trissomia do 13</w:t>
      </w:r>
      <w:r>
        <w:t xml:space="preserve">. 2015. Disponível em: &lt;ghete.org/ciência/genética/trissomia13&gt;. Acesso em: 16 </w:t>
      </w:r>
      <w:proofErr w:type="spellStart"/>
      <w:r>
        <w:t>ago</w:t>
      </w:r>
      <w:proofErr w:type="spellEnd"/>
      <w:r>
        <w:t>, 2019.</w:t>
      </w:r>
    </w:p>
    <w:p w14:paraId="4067375A" w14:textId="77777777" w:rsidR="00846252" w:rsidRDefault="00846252">
      <w:pPr>
        <w:tabs>
          <w:tab w:val="left" w:pos="2835"/>
        </w:tabs>
        <w:spacing w:line="240" w:lineRule="auto"/>
        <w:ind w:firstLine="0"/>
        <w:jc w:val="left"/>
        <w:rPr>
          <w:color w:val="FF0000"/>
        </w:rPr>
      </w:pPr>
    </w:p>
    <w:p w14:paraId="248E3BA1" w14:textId="77777777" w:rsidR="00846252" w:rsidRDefault="00846252">
      <w:pPr>
        <w:pStyle w:val="Default"/>
        <w:rPr>
          <w:rFonts w:ascii="Times New Roman" w:hAnsi="Times New Roman" w:cs="Times New Roman"/>
          <w:b/>
          <w:bCs/>
          <w:shd w:val="clear" w:color="auto" w:fill="FFFFFF"/>
        </w:rPr>
      </w:pPr>
    </w:p>
    <w:sectPr w:rsidR="00846252" w:rsidSect="0033587C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62AC4" w14:textId="77777777" w:rsidR="00D16C6F" w:rsidRDefault="00D16C6F" w:rsidP="00C911B2">
      <w:pPr>
        <w:spacing w:line="240" w:lineRule="auto"/>
      </w:pPr>
      <w:r>
        <w:separator/>
      </w:r>
    </w:p>
  </w:endnote>
  <w:endnote w:type="continuationSeparator" w:id="0">
    <w:p w14:paraId="65B9958A" w14:textId="77777777" w:rsidR="00D16C6F" w:rsidRDefault="00D16C6F" w:rsidP="00C911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-Light">
    <w:altName w:val="Frutiger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4D379" w14:textId="77777777" w:rsidR="00D16C6F" w:rsidRDefault="00D16C6F" w:rsidP="00C911B2">
      <w:pPr>
        <w:spacing w:line="240" w:lineRule="auto"/>
      </w:pPr>
      <w:r>
        <w:separator/>
      </w:r>
    </w:p>
  </w:footnote>
  <w:footnote w:type="continuationSeparator" w:id="0">
    <w:p w14:paraId="70DDFA4E" w14:textId="77777777" w:rsidR="00D16C6F" w:rsidRDefault="00D16C6F" w:rsidP="00C911B2">
      <w:pPr>
        <w:spacing w:line="240" w:lineRule="auto"/>
      </w:pPr>
      <w:r>
        <w:continuationSeparator/>
      </w:r>
    </w:p>
  </w:footnote>
  <w:footnote w:id="1">
    <w:p w14:paraId="3E090C8F" w14:textId="6063BFD6" w:rsidR="009B531A" w:rsidRDefault="009B531A" w:rsidP="00E1194D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r w:rsidR="00E1194D" w:rsidRPr="00E94CBC">
        <w:t>Discente do curso de</w:t>
      </w:r>
      <w:r w:rsidR="00E1194D">
        <w:t xml:space="preserve"> Biomedicina</w:t>
      </w:r>
      <w:r w:rsidR="00E1194D" w:rsidRPr="00E94CBC">
        <w:t>– Universidade Luterana do Brasil – ULBRA</w:t>
      </w:r>
      <w:r w:rsidR="00E1194D">
        <w:t xml:space="preserve">, </w:t>
      </w:r>
      <w:r w:rsidR="00E1194D" w:rsidRPr="00E94CBC">
        <w:t>Campus Carazinho/RS.</w:t>
      </w:r>
      <w:r w:rsidR="00E1194D">
        <w:t xml:space="preserve"> E-mail: </w:t>
      </w:r>
      <w:proofErr w:type="gramStart"/>
      <w:r w:rsidR="00E1194D">
        <w:t>alanahubner@hotmail.com</w:t>
      </w:r>
      <w:proofErr w:type="gramEnd"/>
    </w:p>
  </w:footnote>
  <w:footnote w:id="2">
    <w:p w14:paraId="665A634D" w14:textId="1CB22AF3" w:rsidR="009B531A" w:rsidRDefault="009B531A" w:rsidP="00E1194D">
      <w:pPr>
        <w:pStyle w:val="Textodenotaderodap"/>
        <w:ind w:firstLine="0"/>
      </w:pPr>
      <w:r>
        <w:rPr>
          <w:rStyle w:val="Refdenotaderodap"/>
        </w:rPr>
        <w:footnoteRef/>
      </w:r>
      <w:r w:rsidR="00E1194D">
        <w:t xml:space="preserve"> Orientadora - </w:t>
      </w:r>
      <w:r w:rsidR="00E1194D" w:rsidRPr="00E94CBC">
        <w:t>Docente do curso de Biomedicina – Universidade Luterana do Brasil – ULBRA</w:t>
      </w:r>
      <w:r w:rsidR="00E1194D">
        <w:t>,</w:t>
      </w:r>
      <w:r w:rsidR="00E1194D" w:rsidRPr="00E94CBC">
        <w:t xml:space="preserve"> Campus Carazinho/RS. Especialização em </w:t>
      </w:r>
      <w:r w:rsidR="00E1194D">
        <w:t>S</w:t>
      </w:r>
      <w:r w:rsidR="00E1194D" w:rsidRPr="00E94CBC">
        <w:t xml:space="preserve">aúde </w:t>
      </w:r>
      <w:r w:rsidR="00E1194D">
        <w:t>E</w:t>
      </w:r>
      <w:r w:rsidR="00E1194D" w:rsidRPr="00E94CBC">
        <w:t xml:space="preserve">stética, </w:t>
      </w:r>
      <w:r w:rsidR="00E1194D">
        <w:t>M</w:t>
      </w:r>
      <w:r w:rsidR="00E1194D" w:rsidRPr="00E94CBC">
        <w:t xml:space="preserve">estre em Ciências </w:t>
      </w:r>
      <w:proofErr w:type="gramStart"/>
      <w:r w:rsidR="00E1194D">
        <w:t>B</w:t>
      </w:r>
      <w:r w:rsidR="00E1194D" w:rsidRPr="00E94CBC">
        <w:t>iológicas/</w:t>
      </w:r>
      <w:r w:rsidR="00E1194D">
        <w:t>B</w:t>
      </w:r>
      <w:r w:rsidR="00E1194D" w:rsidRPr="00E94CBC">
        <w:t>ioquímica</w:t>
      </w:r>
      <w:proofErr w:type="gramEnd"/>
      <w:r w:rsidR="00E1194D" w:rsidRPr="00E94CBC">
        <w:t xml:space="preserve"> </w:t>
      </w:r>
      <w:r w:rsidR="00E1194D">
        <w:t>T</w:t>
      </w:r>
      <w:r w:rsidR="00E1194D" w:rsidRPr="00E94CBC">
        <w:t xml:space="preserve">oxicológica, </w:t>
      </w:r>
      <w:r w:rsidR="00E1194D">
        <w:t>D</w:t>
      </w:r>
      <w:r w:rsidR="00E1194D" w:rsidRPr="00E94CBC">
        <w:t xml:space="preserve">outora em Ciências </w:t>
      </w:r>
      <w:r w:rsidR="00E1194D">
        <w:t>B</w:t>
      </w:r>
      <w:r w:rsidR="00E1194D" w:rsidRPr="00E94CBC">
        <w:t xml:space="preserve">iológicas/ </w:t>
      </w:r>
      <w:r w:rsidR="00E1194D">
        <w:t>B</w:t>
      </w:r>
      <w:r w:rsidR="00E1194D" w:rsidRPr="00E94CBC">
        <w:t xml:space="preserve">ioquímica </w:t>
      </w:r>
      <w:r w:rsidR="00E1194D">
        <w:t>T</w:t>
      </w:r>
      <w:r w:rsidR="00E1194D" w:rsidRPr="00E94CBC">
        <w:t>oxicológica. E-mail: faha.biomed@gmail.com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80E93"/>
    <w:multiLevelType w:val="hybridMultilevel"/>
    <w:tmpl w:val="BB622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B2"/>
    <w:rsid w:val="00002FB9"/>
    <w:rsid w:val="00021AA7"/>
    <w:rsid w:val="0008573F"/>
    <w:rsid w:val="000A1FDC"/>
    <w:rsid w:val="00160498"/>
    <w:rsid w:val="00172854"/>
    <w:rsid w:val="001A241A"/>
    <w:rsid w:val="00217805"/>
    <w:rsid w:val="00217E78"/>
    <w:rsid w:val="00237C9B"/>
    <w:rsid w:val="002B2B72"/>
    <w:rsid w:val="002B3234"/>
    <w:rsid w:val="002E784C"/>
    <w:rsid w:val="00300D52"/>
    <w:rsid w:val="003068F8"/>
    <w:rsid w:val="0033587C"/>
    <w:rsid w:val="00341AE9"/>
    <w:rsid w:val="003539B1"/>
    <w:rsid w:val="00357DB0"/>
    <w:rsid w:val="003F76E4"/>
    <w:rsid w:val="004031BC"/>
    <w:rsid w:val="004354F3"/>
    <w:rsid w:val="0046320F"/>
    <w:rsid w:val="00497493"/>
    <w:rsid w:val="004A0150"/>
    <w:rsid w:val="004B635F"/>
    <w:rsid w:val="004E11F9"/>
    <w:rsid w:val="004F7695"/>
    <w:rsid w:val="007745BF"/>
    <w:rsid w:val="007A2CC2"/>
    <w:rsid w:val="007D37AD"/>
    <w:rsid w:val="00801863"/>
    <w:rsid w:val="00813924"/>
    <w:rsid w:val="00814B58"/>
    <w:rsid w:val="00846252"/>
    <w:rsid w:val="00850D55"/>
    <w:rsid w:val="008C70E9"/>
    <w:rsid w:val="008E74BC"/>
    <w:rsid w:val="008F2281"/>
    <w:rsid w:val="0090083A"/>
    <w:rsid w:val="00934B9A"/>
    <w:rsid w:val="009A083D"/>
    <w:rsid w:val="009B531A"/>
    <w:rsid w:val="00A26276"/>
    <w:rsid w:val="00A5520F"/>
    <w:rsid w:val="00A7490B"/>
    <w:rsid w:val="00AA366C"/>
    <w:rsid w:val="00AD723F"/>
    <w:rsid w:val="00B26EE6"/>
    <w:rsid w:val="00B34EC5"/>
    <w:rsid w:val="00B3735B"/>
    <w:rsid w:val="00B559E2"/>
    <w:rsid w:val="00B65F8E"/>
    <w:rsid w:val="00BA0F13"/>
    <w:rsid w:val="00BE602A"/>
    <w:rsid w:val="00C0035E"/>
    <w:rsid w:val="00C02B7E"/>
    <w:rsid w:val="00C30993"/>
    <w:rsid w:val="00C7207F"/>
    <w:rsid w:val="00C911B2"/>
    <w:rsid w:val="00CA4076"/>
    <w:rsid w:val="00D16C6F"/>
    <w:rsid w:val="00D63A0D"/>
    <w:rsid w:val="00D65744"/>
    <w:rsid w:val="00DC75E5"/>
    <w:rsid w:val="00E1194D"/>
    <w:rsid w:val="00E13F15"/>
    <w:rsid w:val="00E41D2E"/>
    <w:rsid w:val="00E70C35"/>
    <w:rsid w:val="00F56580"/>
    <w:rsid w:val="00F95808"/>
    <w:rsid w:val="00FD2DAD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0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1B2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911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309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tores">
    <w:name w:val="Autores"/>
    <w:basedOn w:val="Ttulo1"/>
    <w:link w:val="AutoresChar"/>
    <w:qFormat/>
    <w:rsid w:val="00C911B2"/>
    <w:pPr>
      <w:keepNext w:val="0"/>
      <w:keepLines w:val="0"/>
      <w:spacing w:before="0" w:line="240" w:lineRule="auto"/>
      <w:ind w:firstLine="0"/>
      <w:jc w:val="righ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AutoresChar">
    <w:name w:val="Autores Char"/>
    <w:link w:val="Autores"/>
    <w:rsid w:val="00C911B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91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911B2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911B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C911B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911B2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911B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911B2"/>
    <w:rPr>
      <w:vertAlign w:val="superscript"/>
    </w:rPr>
  </w:style>
  <w:style w:type="character" w:styleId="Hyperlink">
    <w:name w:val="Hyperlink"/>
    <w:uiPriority w:val="99"/>
    <w:unhideWhenUsed/>
    <w:rsid w:val="00C911B2"/>
    <w:rPr>
      <w:color w:val="0000FF"/>
      <w:u w:val="single"/>
    </w:rPr>
  </w:style>
  <w:style w:type="paragraph" w:customStyle="1" w:styleId="Default">
    <w:name w:val="Default"/>
    <w:rsid w:val="00C911B2"/>
    <w:pPr>
      <w:autoSpaceDE w:val="0"/>
      <w:autoSpaceDN w:val="0"/>
      <w:adjustRightInd w:val="0"/>
      <w:spacing w:after="0" w:line="240" w:lineRule="auto"/>
    </w:pPr>
    <w:rPr>
      <w:rFonts w:ascii="Frutiger-Light" w:eastAsia="Calibri" w:hAnsi="Frutiger-Light" w:cs="Frutiger-Light"/>
      <w:color w:val="000000"/>
      <w:sz w:val="24"/>
      <w:szCs w:val="24"/>
    </w:rPr>
  </w:style>
  <w:style w:type="paragraph" w:customStyle="1" w:styleId="author">
    <w:name w:val="author"/>
    <w:basedOn w:val="Normal"/>
    <w:rsid w:val="00C911B2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rticle-title">
    <w:name w:val="article-title"/>
    <w:basedOn w:val="Fontepargpadro"/>
    <w:rsid w:val="00C911B2"/>
  </w:style>
  <w:style w:type="character" w:styleId="nfase">
    <w:name w:val="Emphasis"/>
    <w:basedOn w:val="Fontepargpadro"/>
    <w:uiPriority w:val="20"/>
    <w:qFormat/>
    <w:rsid w:val="004F769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0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02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E602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358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58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5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58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58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17E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7E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7E7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7E7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309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1B2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911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309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tores">
    <w:name w:val="Autores"/>
    <w:basedOn w:val="Ttulo1"/>
    <w:link w:val="AutoresChar"/>
    <w:qFormat/>
    <w:rsid w:val="00C911B2"/>
    <w:pPr>
      <w:keepNext w:val="0"/>
      <w:keepLines w:val="0"/>
      <w:spacing w:before="0" w:line="240" w:lineRule="auto"/>
      <w:ind w:firstLine="0"/>
      <w:jc w:val="righ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AutoresChar">
    <w:name w:val="Autores Char"/>
    <w:link w:val="Autores"/>
    <w:rsid w:val="00C911B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91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911B2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911B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C911B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911B2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911B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911B2"/>
    <w:rPr>
      <w:vertAlign w:val="superscript"/>
    </w:rPr>
  </w:style>
  <w:style w:type="character" w:styleId="Hyperlink">
    <w:name w:val="Hyperlink"/>
    <w:uiPriority w:val="99"/>
    <w:unhideWhenUsed/>
    <w:rsid w:val="00C911B2"/>
    <w:rPr>
      <w:color w:val="0000FF"/>
      <w:u w:val="single"/>
    </w:rPr>
  </w:style>
  <w:style w:type="paragraph" w:customStyle="1" w:styleId="Default">
    <w:name w:val="Default"/>
    <w:rsid w:val="00C911B2"/>
    <w:pPr>
      <w:autoSpaceDE w:val="0"/>
      <w:autoSpaceDN w:val="0"/>
      <w:adjustRightInd w:val="0"/>
      <w:spacing w:after="0" w:line="240" w:lineRule="auto"/>
    </w:pPr>
    <w:rPr>
      <w:rFonts w:ascii="Frutiger-Light" w:eastAsia="Calibri" w:hAnsi="Frutiger-Light" w:cs="Frutiger-Light"/>
      <w:color w:val="000000"/>
      <w:sz w:val="24"/>
      <w:szCs w:val="24"/>
    </w:rPr>
  </w:style>
  <w:style w:type="paragraph" w:customStyle="1" w:styleId="author">
    <w:name w:val="author"/>
    <w:basedOn w:val="Normal"/>
    <w:rsid w:val="00C911B2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rticle-title">
    <w:name w:val="article-title"/>
    <w:basedOn w:val="Fontepargpadro"/>
    <w:rsid w:val="00C911B2"/>
  </w:style>
  <w:style w:type="character" w:styleId="nfase">
    <w:name w:val="Emphasis"/>
    <w:basedOn w:val="Fontepargpadro"/>
    <w:uiPriority w:val="20"/>
    <w:qFormat/>
    <w:rsid w:val="004F769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0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02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E602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358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58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5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58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58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17E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7E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7E7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7E7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309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1FC98-B40F-47DB-A7A0-FB7C6FCB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abdalla</dc:creator>
  <cp:lastModifiedBy>Fátima abdalla</cp:lastModifiedBy>
  <cp:revision>2</cp:revision>
  <dcterms:created xsi:type="dcterms:W3CDTF">2019-09-19T21:23:00Z</dcterms:created>
  <dcterms:modified xsi:type="dcterms:W3CDTF">2019-09-19T21:23:00Z</dcterms:modified>
</cp:coreProperties>
</file>