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804" w:rsidRDefault="00144804" w:rsidP="00144804">
      <w:pPr>
        <w:pStyle w:val="paragraph"/>
        <w:spacing w:before="0" w:beforeAutospacing="0" w:after="30" w:afterAutospacing="0"/>
        <w:jc w:val="center"/>
        <w:textAlignment w:val="baseline"/>
        <w:rPr>
          <w:rStyle w:val="normaltextrun"/>
          <w:b/>
          <w:color w:val="000000"/>
        </w:rPr>
      </w:pPr>
    </w:p>
    <w:p w:rsidR="00144804" w:rsidRPr="00753DD3" w:rsidRDefault="00144804" w:rsidP="00753DD3">
      <w:pPr>
        <w:pStyle w:val="paragraph"/>
        <w:spacing w:before="0" w:beforeAutospacing="0" w:after="30" w:afterAutospacing="0" w:line="360" w:lineRule="auto"/>
        <w:textAlignment w:val="baseline"/>
        <w:rPr>
          <w:rStyle w:val="normaltextrun"/>
          <w:b/>
          <w:color w:val="000000"/>
        </w:rPr>
      </w:pPr>
    </w:p>
    <w:p w:rsidR="00144804" w:rsidRPr="00753DD3" w:rsidRDefault="00DC2067" w:rsidP="00753DD3">
      <w:pPr>
        <w:spacing w:after="30" w:line="360" w:lineRule="auto"/>
        <w:contextualSpacing/>
        <w:jc w:val="center"/>
        <w:rPr>
          <w:rFonts w:ascii="Times New Roman" w:hAnsi="Times New Roman" w:cs="Times New Roman"/>
          <w:b/>
          <w:sz w:val="24"/>
          <w:szCs w:val="24"/>
        </w:rPr>
      </w:pPr>
      <w:r w:rsidRPr="00753DD3">
        <w:rPr>
          <w:rFonts w:ascii="Times New Roman" w:hAnsi="Times New Roman" w:cs="Times New Roman"/>
          <w:b/>
          <w:sz w:val="24"/>
          <w:szCs w:val="24"/>
        </w:rPr>
        <w:t xml:space="preserve">ESTUDO COMPARATIVO DE </w:t>
      </w:r>
      <w:r w:rsidR="00144804" w:rsidRPr="00753DD3">
        <w:rPr>
          <w:rFonts w:ascii="Times New Roman" w:hAnsi="Times New Roman" w:cs="Times New Roman"/>
          <w:b/>
          <w:sz w:val="24"/>
          <w:szCs w:val="24"/>
        </w:rPr>
        <w:t xml:space="preserve">INCIDÊNCIA DE SÍFILIS </w:t>
      </w:r>
      <w:r w:rsidRPr="00753DD3">
        <w:rPr>
          <w:rFonts w:ascii="Times New Roman" w:hAnsi="Times New Roman" w:cs="Times New Roman"/>
          <w:b/>
          <w:sz w:val="24"/>
          <w:szCs w:val="24"/>
        </w:rPr>
        <w:t xml:space="preserve">EM GESTANTES E SÍFILIS </w:t>
      </w:r>
      <w:r w:rsidR="00144804" w:rsidRPr="00753DD3">
        <w:rPr>
          <w:rFonts w:ascii="Times New Roman" w:hAnsi="Times New Roman" w:cs="Times New Roman"/>
          <w:b/>
          <w:sz w:val="24"/>
          <w:szCs w:val="24"/>
        </w:rPr>
        <w:t>CONGÊNITA NOS MUNICÍPIOS DE CARAZINHO E PASSO FUNDO NOS ANOS DE 2015 E 2016</w:t>
      </w:r>
    </w:p>
    <w:p w:rsidR="004D5317" w:rsidRPr="00753DD3" w:rsidRDefault="004D5317" w:rsidP="00753DD3">
      <w:pPr>
        <w:spacing w:after="30" w:line="360" w:lineRule="auto"/>
        <w:contextualSpacing/>
        <w:jc w:val="center"/>
        <w:rPr>
          <w:rFonts w:ascii="Times New Roman" w:hAnsi="Times New Roman" w:cs="Times New Roman"/>
          <w:b/>
          <w:sz w:val="24"/>
          <w:szCs w:val="24"/>
        </w:rPr>
      </w:pPr>
    </w:p>
    <w:p w:rsidR="004D5317" w:rsidRPr="00753DD3" w:rsidRDefault="004D5317" w:rsidP="00753DD3">
      <w:pPr>
        <w:shd w:val="clear" w:color="auto" w:fill="FFFFFF"/>
        <w:spacing w:after="0" w:line="360" w:lineRule="auto"/>
        <w:jc w:val="right"/>
        <w:rPr>
          <w:rFonts w:ascii="Times New Roman" w:eastAsia="Times New Roman" w:hAnsi="Times New Roman" w:cs="Times New Roman"/>
          <w:sz w:val="24"/>
          <w:szCs w:val="24"/>
          <w:lang w:eastAsia="pt-BR"/>
        </w:rPr>
      </w:pPr>
      <w:r w:rsidRPr="00753DD3">
        <w:rPr>
          <w:rStyle w:val="normaltextrun"/>
          <w:rFonts w:ascii="Times New Roman" w:hAnsi="Times New Roman" w:cs="Times New Roman"/>
          <w:color w:val="000000"/>
          <w:sz w:val="24"/>
          <w:szCs w:val="24"/>
        </w:rPr>
        <w:t>Eduarda Prates da Cunha</w:t>
      </w:r>
      <w:r w:rsidRPr="00753DD3">
        <w:rPr>
          <w:rStyle w:val="Refdenotaderodap"/>
          <w:rFonts w:ascii="Times New Roman" w:eastAsia="Times New Roman" w:hAnsi="Times New Roman" w:cs="Times New Roman"/>
          <w:sz w:val="24"/>
          <w:szCs w:val="24"/>
          <w:lang w:eastAsia="pt-BR"/>
        </w:rPr>
        <w:footnoteReference w:id="2"/>
      </w:r>
    </w:p>
    <w:p w:rsidR="004D5317" w:rsidRPr="00753DD3" w:rsidRDefault="004D5317" w:rsidP="00753DD3">
      <w:pPr>
        <w:shd w:val="clear" w:color="auto" w:fill="FFFFFF"/>
        <w:spacing w:after="0" w:line="360" w:lineRule="auto"/>
        <w:jc w:val="right"/>
        <w:rPr>
          <w:rFonts w:ascii="Times New Roman" w:eastAsia="Times New Roman" w:hAnsi="Times New Roman" w:cs="Times New Roman"/>
          <w:sz w:val="24"/>
          <w:szCs w:val="24"/>
          <w:lang w:eastAsia="pt-BR"/>
        </w:rPr>
      </w:pPr>
      <w:r w:rsidRPr="00753DD3">
        <w:rPr>
          <w:rStyle w:val="normaltextrun"/>
          <w:rFonts w:ascii="Times New Roman" w:hAnsi="Times New Roman" w:cs="Times New Roman"/>
          <w:color w:val="000000"/>
          <w:sz w:val="24"/>
          <w:szCs w:val="24"/>
        </w:rPr>
        <w:t>Danusa Scarpin da Rocha</w:t>
      </w:r>
      <w:r w:rsidRPr="00753DD3">
        <w:rPr>
          <w:rStyle w:val="Refdenotaderodap"/>
          <w:rFonts w:ascii="Times New Roman" w:eastAsia="Times New Roman" w:hAnsi="Times New Roman" w:cs="Times New Roman"/>
          <w:sz w:val="24"/>
          <w:szCs w:val="24"/>
          <w:lang w:eastAsia="pt-BR"/>
        </w:rPr>
        <w:footnoteReference w:id="3"/>
      </w:r>
    </w:p>
    <w:p w:rsidR="004D5317" w:rsidRPr="00753DD3" w:rsidRDefault="004D5317" w:rsidP="00753DD3">
      <w:pPr>
        <w:shd w:val="clear" w:color="auto" w:fill="FFFFFF"/>
        <w:spacing w:after="0" w:line="360" w:lineRule="auto"/>
        <w:jc w:val="right"/>
        <w:rPr>
          <w:rFonts w:ascii="Times New Roman" w:eastAsia="Times New Roman" w:hAnsi="Times New Roman" w:cs="Times New Roman"/>
          <w:sz w:val="24"/>
          <w:szCs w:val="24"/>
          <w:lang w:eastAsia="pt-BR"/>
        </w:rPr>
      </w:pPr>
      <w:r w:rsidRPr="00753DD3">
        <w:rPr>
          <w:rStyle w:val="normaltextrun"/>
          <w:rFonts w:ascii="Times New Roman" w:hAnsi="Times New Roman" w:cs="Times New Roman"/>
          <w:color w:val="000000"/>
          <w:sz w:val="24"/>
          <w:szCs w:val="24"/>
        </w:rPr>
        <w:t>Gabriela dos Santos Hase</w:t>
      </w:r>
      <w:r w:rsidRPr="00753DD3">
        <w:rPr>
          <w:rStyle w:val="Refdenotaderodap"/>
          <w:rFonts w:ascii="Times New Roman" w:eastAsia="Times New Roman" w:hAnsi="Times New Roman" w:cs="Times New Roman"/>
          <w:sz w:val="24"/>
          <w:szCs w:val="24"/>
          <w:lang w:eastAsia="pt-BR"/>
        </w:rPr>
        <w:footnoteReference w:id="4"/>
      </w:r>
    </w:p>
    <w:p w:rsidR="004D5317" w:rsidRPr="00753DD3" w:rsidRDefault="004D5317" w:rsidP="00753DD3">
      <w:pPr>
        <w:shd w:val="clear" w:color="auto" w:fill="FFFFFF"/>
        <w:spacing w:after="0" w:line="360" w:lineRule="auto"/>
        <w:jc w:val="right"/>
        <w:rPr>
          <w:rFonts w:ascii="Times New Roman" w:eastAsia="Times New Roman" w:hAnsi="Times New Roman" w:cs="Times New Roman"/>
          <w:sz w:val="24"/>
          <w:szCs w:val="24"/>
          <w:lang w:eastAsia="pt-BR"/>
        </w:rPr>
      </w:pPr>
      <w:r w:rsidRPr="00753DD3">
        <w:rPr>
          <w:rStyle w:val="normaltextrun"/>
          <w:rFonts w:ascii="Times New Roman" w:hAnsi="Times New Roman" w:cs="Times New Roman"/>
          <w:color w:val="000000"/>
          <w:sz w:val="24"/>
          <w:szCs w:val="24"/>
        </w:rPr>
        <w:t>Ricardo Brito</w:t>
      </w:r>
      <w:r w:rsidRPr="00753DD3">
        <w:rPr>
          <w:rStyle w:val="Refdenotaderodap"/>
          <w:rFonts w:ascii="Times New Roman" w:hAnsi="Times New Roman" w:cs="Times New Roman"/>
          <w:color w:val="000000"/>
          <w:sz w:val="24"/>
          <w:szCs w:val="24"/>
        </w:rPr>
        <w:footnoteReference w:id="5"/>
      </w:r>
    </w:p>
    <w:p w:rsidR="004D5317" w:rsidRPr="00753DD3" w:rsidRDefault="004D5317" w:rsidP="00753DD3">
      <w:pPr>
        <w:shd w:val="clear" w:color="auto" w:fill="FFFFFF"/>
        <w:spacing w:after="0" w:line="360" w:lineRule="auto"/>
        <w:jc w:val="right"/>
        <w:rPr>
          <w:rFonts w:ascii="Times New Roman" w:eastAsia="Times New Roman" w:hAnsi="Times New Roman" w:cs="Times New Roman"/>
          <w:sz w:val="24"/>
          <w:szCs w:val="24"/>
          <w:lang w:eastAsia="pt-BR"/>
        </w:rPr>
      </w:pPr>
      <w:r w:rsidRPr="00753DD3">
        <w:rPr>
          <w:rFonts w:ascii="Times New Roman" w:eastAsia="Times New Roman" w:hAnsi="Times New Roman" w:cs="Times New Roman"/>
          <w:sz w:val="24"/>
          <w:szCs w:val="24"/>
          <w:lang w:eastAsia="pt-BR"/>
        </w:rPr>
        <w:t>Anelise Schell Almeida</w:t>
      </w:r>
      <w:r w:rsidRPr="00753DD3">
        <w:rPr>
          <w:rStyle w:val="Refdenotaderodap"/>
          <w:rFonts w:ascii="Times New Roman" w:eastAsia="Times New Roman" w:hAnsi="Times New Roman" w:cs="Times New Roman"/>
          <w:sz w:val="24"/>
          <w:szCs w:val="24"/>
          <w:lang w:eastAsia="pt-BR"/>
        </w:rPr>
        <w:footnoteReference w:id="6"/>
      </w:r>
    </w:p>
    <w:p w:rsidR="00AB1616" w:rsidRPr="00753DD3" w:rsidRDefault="00AB1616" w:rsidP="00753DD3">
      <w:pPr>
        <w:spacing w:after="0" w:line="360" w:lineRule="auto"/>
        <w:contextualSpacing/>
        <w:jc w:val="both"/>
        <w:rPr>
          <w:rFonts w:ascii="Times New Roman" w:hAnsi="Times New Roman" w:cs="Times New Roman"/>
          <w:b/>
          <w:sz w:val="24"/>
          <w:szCs w:val="24"/>
        </w:rPr>
      </w:pPr>
    </w:p>
    <w:p w:rsidR="004D5317" w:rsidRPr="00753DD3" w:rsidRDefault="004D5317" w:rsidP="00753DD3">
      <w:pPr>
        <w:pStyle w:val="paragraph"/>
        <w:spacing w:before="0" w:beforeAutospacing="0" w:after="30" w:afterAutospacing="0" w:line="360" w:lineRule="auto"/>
        <w:jc w:val="both"/>
        <w:textAlignment w:val="baseline"/>
        <w:rPr>
          <w:rStyle w:val="normaltextrun"/>
          <w:b/>
          <w:color w:val="000000"/>
        </w:rPr>
      </w:pPr>
      <w:r w:rsidRPr="00753DD3">
        <w:rPr>
          <w:rStyle w:val="normaltextrun"/>
          <w:b/>
          <w:color w:val="000000"/>
        </w:rPr>
        <w:t>RESUMO</w:t>
      </w:r>
    </w:p>
    <w:p w:rsidR="00EB6444" w:rsidRPr="00753DD3" w:rsidRDefault="00D17765" w:rsidP="00753DD3">
      <w:pPr>
        <w:spacing w:after="30" w:line="360" w:lineRule="auto"/>
        <w:jc w:val="both"/>
        <w:rPr>
          <w:rFonts w:ascii="Times New Roman" w:hAnsi="Times New Roman" w:cs="Times New Roman"/>
          <w:sz w:val="24"/>
          <w:szCs w:val="24"/>
        </w:rPr>
      </w:pPr>
      <w:r w:rsidRPr="00753DD3">
        <w:rPr>
          <w:rFonts w:ascii="Times New Roman" w:hAnsi="Times New Roman" w:cs="Times New Roman"/>
          <w:sz w:val="24"/>
          <w:szCs w:val="24"/>
        </w:rPr>
        <w:t>A</w:t>
      </w:r>
      <w:r w:rsidR="00EB6444" w:rsidRPr="00753DD3">
        <w:rPr>
          <w:rFonts w:ascii="Times New Roman" w:hAnsi="Times New Roman" w:cs="Times New Roman"/>
          <w:sz w:val="24"/>
          <w:szCs w:val="24"/>
        </w:rPr>
        <w:t xml:space="preserve"> </w:t>
      </w:r>
      <w:r w:rsidR="00EB6444" w:rsidRPr="00753DD3">
        <w:rPr>
          <w:rFonts w:ascii="Times New Roman" w:hAnsi="Times New Roman" w:cs="Times New Roman"/>
          <w:color w:val="222222"/>
          <w:sz w:val="24"/>
          <w:szCs w:val="24"/>
          <w:shd w:val="clear" w:color="auto" w:fill="FFFFFF"/>
        </w:rPr>
        <w:t>Sífilis é uma IST</w:t>
      </w:r>
      <w:r w:rsidR="00144804" w:rsidRPr="00753DD3">
        <w:rPr>
          <w:rFonts w:ascii="Times New Roman" w:hAnsi="Times New Roman" w:cs="Times New Roman"/>
          <w:color w:val="222222"/>
          <w:sz w:val="24"/>
          <w:szCs w:val="24"/>
          <w:shd w:val="clear" w:color="auto" w:fill="FFFFFF"/>
        </w:rPr>
        <w:t xml:space="preserve"> causada pela bactéria </w:t>
      </w:r>
      <w:r w:rsidR="00144804" w:rsidRPr="00753DD3">
        <w:rPr>
          <w:rFonts w:ascii="Times New Roman" w:hAnsi="Times New Roman" w:cs="Times New Roman"/>
          <w:i/>
          <w:color w:val="222222"/>
          <w:sz w:val="24"/>
          <w:szCs w:val="24"/>
          <w:shd w:val="clear" w:color="auto" w:fill="FFFFFF"/>
        </w:rPr>
        <w:t>Treponema pallidum</w:t>
      </w:r>
      <w:r w:rsidR="00EB6444" w:rsidRPr="00753DD3">
        <w:rPr>
          <w:rFonts w:ascii="Times New Roman" w:hAnsi="Times New Roman" w:cs="Times New Roman"/>
          <w:i/>
          <w:color w:val="222222"/>
          <w:sz w:val="24"/>
          <w:szCs w:val="24"/>
          <w:shd w:val="clear" w:color="auto" w:fill="FFFFFF"/>
        </w:rPr>
        <w:t xml:space="preserve"> </w:t>
      </w:r>
      <w:r w:rsidRPr="00753DD3">
        <w:rPr>
          <w:rFonts w:ascii="Times New Roman" w:hAnsi="Times New Roman" w:cs="Times New Roman"/>
          <w:color w:val="222222"/>
          <w:sz w:val="24"/>
          <w:szCs w:val="24"/>
          <w:shd w:val="clear" w:color="auto" w:fill="FFFFFF"/>
        </w:rPr>
        <w:t xml:space="preserve">que </w:t>
      </w:r>
      <w:r w:rsidR="00144804" w:rsidRPr="00753DD3">
        <w:rPr>
          <w:rFonts w:ascii="Times New Roman" w:hAnsi="Times New Roman" w:cs="Times New Roman"/>
          <w:color w:val="222222"/>
          <w:sz w:val="24"/>
          <w:szCs w:val="24"/>
          <w:shd w:val="clear" w:color="auto" w:fill="FFFFFF"/>
        </w:rPr>
        <w:t>pode</w:t>
      </w:r>
      <w:r w:rsidRPr="00753DD3">
        <w:rPr>
          <w:rFonts w:ascii="Times New Roman" w:hAnsi="Times New Roman" w:cs="Times New Roman"/>
          <w:color w:val="222222"/>
          <w:sz w:val="24"/>
          <w:szCs w:val="24"/>
          <w:shd w:val="clear" w:color="auto" w:fill="FFFFFF"/>
        </w:rPr>
        <w:t xml:space="preserve"> também</w:t>
      </w:r>
      <w:r w:rsidR="00144804" w:rsidRPr="00753DD3">
        <w:rPr>
          <w:rFonts w:ascii="Times New Roman" w:hAnsi="Times New Roman" w:cs="Times New Roman"/>
          <w:color w:val="222222"/>
          <w:sz w:val="24"/>
          <w:szCs w:val="24"/>
          <w:shd w:val="clear" w:color="auto" w:fill="FFFFFF"/>
        </w:rPr>
        <w:t xml:space="preserve"> ser transmitida</w:t>
      </w:r>
      <w:r w:rsidRPr="00753DD3">
        <w:rPr>
          <w:rFonts w:ascii="Times New Roman" w:hAnsi="Times New Roman" w:cs="Times New Roman"/>
          <w:color w:val="222222"/>
          <w:sz w:val="24"/>
          <w:szCs w:val="24"/>
          <w:shd w:val="clear" w:color="auto" w:fill="FFFFFF"/>
        </w:rPr>
        <w:t xml:space="preserve"> através da</w:t>
      </w:r>
      <w:r w:rsidR="00144804" w:rsidRPr="00753DD3">
        <w:rPr>
          <w:rFonts w:ascii="Times New Roman" w:hAnsi="Times New Roman" w:cs="Times New Roman"/>
          <w:color w:val="222222"/>
          <w:sz w:val="24"/>
          <w:szCs w:val="24"/>
          <w:shd w:val="clear" w:color="auto" w:fill="FFFFFF"/>
        </w:rPr>
        <w:t xml:space="preserve"> mãe infectada para </w:t>
      </w:r>
      <w:r w:rsidRPr="00753DD3">
        <w:rPr>
          <w:rFonts w:ascii="Times New Roman" w:hAnsi="Times New Roman" w:cs="Times New Roman"/>
          <w:color w:val="222222"/>
          <w:sz w:val="24"/>
          <w:szCs w:val="24"/>
          <w:shd w:val="clear" w:color="auto" w:fill="FFFFFF"/>
        </w:rPr>
        <w:t>o feto</w:t>
      </w:r>
      <w:r w:rsidR="00144804" w:rsidRPr="00753DD3">
        <w:rPr>
          <w:rFonts w:ascii="Times New Roman" w:hAnsi="Times New Roman" w:cs="Times New Roman"/>
          <w:color w:val="222222"/>
          <w:sz w:val="24"/>
          <w:szCs w:val="24"/>
          <w:shd w:val="clear" w:color="auto" w:fill="FFFFFF"/>
        </w:rPr>
        <w:t xml:space="preserve"> durante a gestação ou</w:t>
      </w:r>
      <w:r w:rsidRPr="00753DD3">
        <w:rPr>
          <w:rFonts w:ascii="Times New Roman" w:hAnsi="Times New Roman" w:cs="Times New Roman"/>
          <w:color w:val="222222"/>
          <w:sz w:val="24"/>
          <w:szCs w:val="24"/>
          <w:shd w:val="clear" w:color="auto" w:fill="FFFFFF"/>
        </w:rPr>
        <w:t xml:space="preserve"> ao bebê n</w:t>
      </w:r>
      <w:r w:rsidR="00144804" w:rsidRPr="00753DD3">
        <w:rPr>
          <w:rFonts w:ascii="Times New Roman" w:hAnsi="Times New Roman" w:cs="Times New Roman"/>
          <w:color w:val="222222"/>
          <w:sz w:val="24"/>
          <w:szCs w:val="24"/>
          <w:shd w:val="clear" w:color="auto" w:fill="FFFFFF"/>
        </w:rPr>
        <w:t>o parto, ocasionando a Sífilis Congênita</w:t>
      </w:r>
      <w:r w:rsidR="00EB6444" w:rsidRPr="00753DD3">
        <w:rPr>
          <w:rFonts w:ascii="Times New Roman" w:hAnsi="Times New Roman" w:cs="Times New Roman"/>
          <w:color w:val="222222"/>
          <w:sz w:val="24"/>
          <w:szCs w:val="24"/>
          <w:shd w:val="clear" w:color="auto" w:fill="FFFFFF"/>
        </w:rPr>
        <w:t>.</w:t>
      </w:r>
      <w:r w:rsidRPr="00753DD3">
        <w:rPr>
          <w:rFonts w:ascii="Times New Roman" w:hAnsi="Times New Roman" w:cs="Times New Roman"/>
          <w:color w:val="222222"/>
          <w:sz w:val="24"/>
          <w:szCs w:val="24"/>
          <w:shd w:val="clear" w:color="auto" w:fill="FFFFFF"/>
        </w:rPr>
        <w:t xml:space="preserve"> O objetivo deste estudo foi de i</w:t>
      </w:r>
      <w:r w:rsidR="00144804" w:rsidRPr="00753DD3">
        <w:rPr>
          <w:rFonts w:ascii="Times New Roman" w:hAnsi="Times New Roman" w:cs="Times New Roman"/>
          <w:sz w:val="24"/>
          <w:szCs w:val="24"/>
        </w:rPr>
        <w:t>dentificar</w:t>
      </w:r>
      <w:r w:rsidR="00EB6444" w:rsidRPr="00753DD3">
        <w:rPr>
          <w:rFonts w:ascii="Times New Roman" w:hAnsi="Times New Roman" w:cs="Times New Roman"/>
          <w:sz w:val="24"/>
          <w:szCs w:val="24"/>
        </w:rPr>
        <w:t xml:space="preserve"> </w:t>
      </w:r>
      <w:r w:rsidR="004E419D" w:rsidRPr="00753DD3">
        <w:rPr>
          <w:rFonts w:ascii="Times New Roman" w:hAnsi="Times New Roman" w:cs="Times New Roman"/>
          <w:sz w:val="24"/>
          <w:szCs w:val="24"/>
        </w:rPr>
        <w:t>e analisar a</w:t>
      </w:r>
      <w:r w:rsidR="00144804" w:rsidRPr="00753DD3">
        <w:rPr>
          <w:rFonts w:ascii="Times New Roman" w:hAnsi="Times New Roman" w:cs="Times New Roman"/>
          <w:sz w:val="24"/>
          <w:szCs w:val="24"/>
        </w:rPr>
        <w:t xml:space="preserve"> incidência</w:t>
      </w:r>
      <w:r w:rsidR="004E419D" w:rsidRPr="00753DD3">
        <w:rPr>
          <w:rFonts w:ascii="Times New Roman" w:hAnsi="Times New Roman" w:cs="Times New Roman"/>
          <w:sz w:val="24"/>
          <w:szCs w:val="24"/>
        </w:rPr>
        <w:t xml:space="preserve"> de Sífilis em gestantes e Sífilis Congênita</w:t>
      </w:r>
      <w:r w:rsidR="00EB6444" w:rsidRPr="00753DD3">
        <w:rPr>
          <w:rFonts w:ascii="Times New Roman" w:hAnsi="Times New Roman" w:cs="Times New Roman"/>
          <w:sz w:val="24"/>
          <w:szCs w:val="24"/>
        </w:rPr>
        <w:t xml:space="preserve"> </w:t>
      </w:r>
      <w:r w:rsidR="00144804" w:rsidRPr="00753DD3">
        <w:rPr>
          <w:rFonts w:ascii="Times New Roman" w:hAnsi="Times New Roman" w:cs="Times New Roman"/>
          <w:sz w:val="24"/>
          <w:szCs w:val="24"/>
        </w:rPr>
        <w:t>nos municípios de Carazinho e Passo Fundo nos anos de 2015 e 2016.</w:t>
      </w:r>
      <w:r w:rsidR="00EB6444" w:rsidRPr="00753DD3">
        <w:rPr>
          <w:rFonts w:ascii="Times New Roman" w:hAnsi="Times New Roman" w:cs="Times New Roman"/>
          <w:sz w:val="24"/>
          <w:szCs w:val="24"/>
        </w:rPr>
        <w:t xml:space="preserve"> E</w:t>
      </w:r>
      <w:r w:rsidR="00D73BBB" w:rsidRPr="00753DD3">
        <w:rPr>
          <w:rFonts w:ascii="Times New Roman" w:hAnsi="Times New Roman" w:cs="Times New Roman"/>
          <w:sz w:val="24"/>
          <w:szCs w:val="24"/>
        </w:rPr>
        <w:t xml:space="preserve">studo </w:t>
      </w:r>
      <w:r w:rsidRPr="00753DD3">
        <w:rPr>
          <w:rFonts w:ascii="Times New Roman" w:hAnsi="Times New Roman" w:cs="Times New Roman"/>
          <w:sz w:val="24"/>
          <w:szCs w:val="24"/>
        </w:rPr>
        <w:t xml:space="preserve">analítico </w:t>
      </w:r>
      <w:r w:rsidR="00D73BBB" w:rsidRPr="00753DD3">
        <w:rPr>
          <w:rFonts w:ascii="Times New Roman" w:hAnsi="Times New Roman" w:cs="Times New Roman"/>
          <w:sz w:val="24"/>
          <w:szCs w:val="24"/>
        </w:rPr>
        <w:t xml:space="preserve">ecológico </w:t>
      </w:r>
      <w:r w:rsidRPr="00753DD3">
        <w:rPr>
          <w:rFonts w:ascii="Times New Roman" w:hAnsi="Times New Roman" w:cs="Times New Roman"/>
          <w:sz w:val="24"/>
          <w:szCs w:val="24"/>
        </w:rPr>
        <w:t>de levantamento de dados</w:t>
      </w:r>
      <w:r w:rsidR="00EB6444" w:rsidRPr="00753DD3">
        <w:rPr>
          <w:rFonts w:ascii="Times New Roman" w:hAnsi="Times New Roman" w:cs="Times New Roman"/>
          <w:sz w:val="24"/>
          <w:szCs w:val="24"/>
        </w:rPr>
        <w:t xml:space="preserve"> </w:t>
      </w:r>
      <w:r w:rsidRPr="00753DD3">
        <w:rPr>
          <w:rFonts w:ascii="Times New Roman" w:hAnsi="Times New Roman" w:cs="Times New Roman"/>
          <w:sz w:val="24"/>
          <w:szCs w:val="24"/>
        </w:rPr>
        <w:t xml:space="preserve">através do DATASUS </w:t>
      </w:r>
      <w:r w:rsidR="00D73BBB" w:rsidRPr="00753DD3">
        <w:rPr>
          <w:rFonts w:ascii="Times New Roman" w:hAnsi="Times New Roman" w:cs="Times New Roman"/>
          <w:sz w:val="24"/>
          <w:szCs w:val="24"/>
        </w:rPr>
        <w:t>comparando os casos de Sífilis em gestantes e Sífilis Congênita</w:t>
      </w:r>
      <w:r w:rsidR="00EB6444" w:rsidRPr="00753DD3">
        <w:rPr>
          <w:rFonts w:ascii="Times New Roman" w:hAnsi="Times New Roman" w:cs="Times New Roman"/>
          <w:sz w:val="24"/>
          <w:szCs w:val="24"/>
        </w:rPr>
        <w:t xml:space="preserve"> de 2015 e 2016 em Carazinho e Passo Fundo</w:t>
      </w:r>
      <w:r w:rsidR="00D73BBB" w:rsidRPr="00753DD3">
        <w:rPr>
          <w:rFonts w:ascii="Times New Roman" w:hAnsi="Times New Roman" w:cs="Times New Roman"/>
          <w:sz w:val="24"/>
          <w:szCs w:val="24"/>
        </w:rPr>
        <w:t>.</w:t>
      </w:r>
      <w:r w:rsidR="00EB6444" w:rsidRPr="00753DD3">
        <w:rPr>
          <w:rFonts w:ascii="Times New Roman" w:hAnsi="Times New Roman" w:cs="Times New Roman"/>
          <w:sz w:val="24"/>
          <w:szCs w:val="24"/>
        </w:rPr>
        <w:t xml:space="preserve"> P</w:t>
      </w:r>
      <w:r w:rsidR="00144804" w:rsidRPr="00753DD3">
        <w:rPr>
          <w:rFonts w:ascii="Times New Roman" w:hAnsi="Times New Roman" w:cs="Times New Roman"/>
          <w:sz w:val="24"/>
          <w:szCs w:val="24"/>
        </w:rPr>
        <w:t>ode-se observar</w:t>
      </w:r>
      <w:r w:rsidR="00EB6444" w:rsidRPr="00753DD3">
        <w:rPr>
          <w:rFonts w:ascii="Times New Roman" w:hAnsi="Times New Roman" w:cs="Times New Roman"/>
          <w:sz w:val="24"/>
          <w:szCs w:val="24"/>
        </w:rPr>
        <w:t xml:space="preserve"> como resultados</w:t>
      </w:r>
      <w:r w:rsidR="00144804" w:rsidRPr="00753DD3">
        <w:rPr>
          <w:rFonts w:ascii="Times New Roman" w:hAnsi="Times New Roman" w:cs="Times New Roman"/>
          <w:sz w:val="24"/>
          <w:szCs w:val="24"/>
        </w:rPr>
        <w:t xml:space="preserve"> uma diminuição dos índices de Sífilis em gestantes e Sífilis Congênita no município de Carazinho de 2015 para 2016. Já em Passo Fundo, pode-se observar um aumento nos casos dessas patologias. </w:t>
      </w:r>
    </w:p>
    <w:p w:rsidR="00753DD3" w:rsidRPr="00753DD3" w:rsidRDefault="00753DD3" w:rsidP="00753DD3">
      <w:pPr>
        <w:spacing w:after="30" w:line="360" w:lineRule="auto"/>
        <w:jc w:val="both"/>
        <w:rPr>
          <w:rFonts w:ascii="Times New Roman" w:hAnsi="Times New Roman" w:cs="Times New Roman"/>
          <w:sz w:val="24"/>
          <w:szCs w:val="24"/>
        </w:rPr>
      </w:pPr>
    </w:p>
    <w:p w:rsidR="00D73BBB" w:rsidRPr="00753DD3" w:rsidRDefault="00261DFF" w:rsidP="00753DD3">
      <w:pPr>
        <w:spacing w:after="30" w:line="360" w:lineRule="auto"/>
        <w:jc w:val="both"/>
        <w:rPr>
          <w:rFonts w:ascii="Times New Roman" w:hAnsi="Times New Roman" w:cs="Times New Roman"/>
          <w:sz w:val="24"/>
          <w:szCs w:val="24"/>
        </w:rPr>
      </w:pPr>
      <w:r w:rsidRPr="00753DD3">
        <w:rPr>
          <w:rFonts w:ascii="Times New Roman" w:hAnsi="Times New Roman" w:cs="Times New Roman"/>
          <w:b/>
          <w:sz w:val="24"/>
          <w:szCs w:val="24"/>
        </w:rPr>
        <w:t xml:space="preserve">Palavras-chave: </w:t>
      </w:r>
      <w:r w:rsidR="00D17765" w:rsidRPr="00753DD3">
        <w:rPr>
          <w:rFonts w:ascii="Times New Roman" w:hAnsi="Times New Roman" w:cs="Times New Roman"/>
          <w:sz w:val="24"/>
          <w:szCs w:val="24"/>
        </w:rPr>
        <w:t>Epidemiologia;</w:t>
      </w:r>
      <w:r w:rsidRPr="00753DD3">
        <w:rPr>
          <w:rFonts w:ascii="Times New Roman" w:hAnsi="Times New Roman" w:cs="Times New Roman"/>
          <w:sz w:val="24"/>
          <w:szCs w:val="24"/>
        </w:rPr>
        <w:t xml:space="preserve"> Sífilis</w:t>
      </w:r>
      <w:r w:rsidR="00EB6444" w:rsidRPr="00753DD3">
        <w:rPr>
          <w:rFonts w:ascii="Times New Roman" w:hAnsi="Times New Roman" w:cs="Times New Roman"/>
          <w:sz w:val="24"/>
          <w:szCs w:val="24"/>
        </w:rPr>
        <w:t xml:space="preserve"> em Gestantes; </w:t>
      </w:r>
      <w:r w:rsidR="00D17765" w:rsidRPr="00753DD3">
        <w:rPr>
          <w:rFonts w:ascii="Times New Roman" w:hAnsi="Times New Roman" w:cs="Times New Roman"/>
          <w:sz w:val="24"/>
          <w:szCs w:val="24"/>
        </w:rPr>
        <w:t>Sífilis Congênita.</w:t>
      </w:r>
    </w:p>
    <w:p w:rsidR="00D17765" w:rsidRPr="00753DD3" w:rsidRDefault="00D17765" w:rsidP="00753DD3">
      <w:pPr>
        <w:spacing w:after="30" w:line="360" w:lineRule="auto"/>
        <w:jc w:val="both"/>
        <w:rPr>
          <w:rFonts w:ascii="Times New Roman" w:hAnsi="Times New Roman" w:cs="Times New Roman"/>
          <w:sz w:val="24"/>
          <w:szCs w:val="24"/>
        </w:rPr>
      </w:pPr>
    </w:p>
    <w:p w:rsidR="00AB1616" w:rsidRPr="00753DD3" w:rsidRDefault="005E3339" w:rsidP="00753DD3">
      <w:pPr>
        <w:spacing w:after="0" w:line="360" w:lineRule="auto"/>
        <w:contextualSpacing/>
        <w:rPr>
          <w:rFonts w:ascii="Times New Roman" w:hAnsi="Times New Roman" w:cs="Times New Roman"/>
          <w:b/>
          <w:sz w:val="24"/>
          <w:szCs w:val="24"/>
        </w:rPr>
      </w:pPr>
      <w:r w:rsidRPr="00753DD3">
        <w:rPr>
          <w:rFonts w:ascii="Times New Roman" w:hAnsi="Times New Roman" w:cs="Times New Roman"/>
          <w:b/>
          <w:sz w:val="24"/>
          <w:szCs w:val="24"/>
        </w:rPr>
        <w:t>INTRODUÇÃO</w:t>
      </w:r>
    </w:p>
    <w:p w:rsidR="008C7138" w:rsidRPr="00753DD3" w:rsidRDefault="005E5E28" w:rsidP="00753DD3">
      <w:pPr>
        <w:spacing w:after="0" w:line="360" w:lineRule="auto"/>
        <w:ind w:firstLine="708"/>
        <w:jc w:val="both"/>
        <w:rPr>
          <w:rFonts w:ascii="Times New Roman" w:hAnsi="Times New Roman" w:cs="Times New Roman"/>
          <w:sz w:val="24"/>
          <w:szCs w:val="24"/>
        </w:rPr>
      </w:pPr>
      <w:r w:rsidRPr="00753DD3">
        <w:rPr>
          <w:rFonts w:ascii="Times New Roman" w:hAnsi="Times New Roman" w:cs="Times New Roman"/>
          <w:color w:val="222222"/>
          <w:sz w:val="24"/>
          <w:szCs w:val="24"/>
          <w:shd w:val="clear" w:color="auto" w:fill="FFFFFF"/>
        </w:rPr>
        <w:lastRenderedPageBreak/>
        <w:t>Sífilis é uma infecção Sexualmente Transmissív</w:t>
      </w:r>
      <w:r w:rsidR="008C7138" w:rsidRPr="00753DD3">
        <w:rPr>
          <w:rFonts w:ascii="Times New Roman" w:hAnsi="Times New Roman" w:cs="Times New Roman"/>
          <w:color w:val="222222"/>
          <w:sz w:val="24"/>
          <w:szCs w:val="24"/>
          <w:shd w:val="clear" w:color="auto" w:fill="FFFFFF"/>
        </w:rPr>
        <w:t>el (IST) causada pela bactéria T</w:t>
      </w:r>
      <w:r w:rsidRPr="00753DD3">
        <w:rPr>
          <w:rFonts w:ascii="Times New Roman" w:hAnsi="Times New Roman" w:cs="Times New Roman"/>
          <w:color w:val="222222"/>
          <w:sz w:val="24"/>
          <w:szCs w:val="24"/>
          <w:shd w:val="clear" w:color="auto" w:fill="FFFFFF"/>
        </w:rPr>
        <w:t>reponema pallidum, podendo provocar várias manifestações clínicas tanto em homens como em mulheres. Sendo assim, pode ser transmitida por relação sexual sem proteção com uma pessoa infectada, ou da mãe infectada para a criança durante a gestação ou o parto, ocasionando a Sífilis Congênita. A Coordenação Estadual de DST ressalta a importância da realização de exames para sífilis, preferencialmente o tes</w:t>
      </w:r>
      <w:r w:rsidR="000D58B1" w:rsidRPr="00753DD3">
        <w:rPr>
          <w:rFonts w:ascii="Times New Roman" w:hAnsi="Times New Roman" w:cs="Times New Roman"/>
          <w:color w:val="222222"/>
          <w:sz w:val="24"/>
          <w:szCs w:val="24"/>
          <w:shd w:val="clear" w:color="auto" w:fill="FFFFFF"/>
        </w:rPr>
        <w:t>te rápido, para diagnó</w:t>
      </w:r>
      <w:r w:rsidR="00D13FA4" w:rsidRPr="00753DD3">
        <w:rPr>
          <w:rFonts w:ascii="Times New Roman" w:hAnsi="Times New Roman" w:cs="Times New Roman"/>
          <w:color w:val="222222"/>
          <w:sz w:val="24"/>
          <w:szCs w:val="24"/>
          <w:shd w:val="clear" w:color="auto" w:fill="FFFFFF"/>
        </w:rPr>
        <w:t>stico em toda população, principalmente as mulheres grávidas, orientando também a testagem de suas parcerias sexuais e o tratamento prioritário com penicilina como métodos para prevenir a transmissão vertical da sífilis.</w:t>
      </w:r>
    </w:p>
    <w:p w:rsidR="00AB1616" w:rsidRPr="00753DD3" w:rsidRDefault="00341056" w:rsidP="00753DD3">
      <w:pPr>
        <w:spacing w:after="0" w:line="360" w:lineRule="auto"/>
        <w:ind w:firstLine="708"/>
        <w:jc w:val="both"/>
        <w:rPr>
          <w:rFonts w:ascii="Times New Roman" w:hAnsi="Times New Roman" w:cs="Times New Roman"/>
          <w:sz w:val="24"/>
          <w:szCs w:val="24"/>
        </w:rPr>
      </w:pPr>
      <w:r w:rsidRPr="00753DD3">
        <w:rPr>
          <w:rFonts w:ascii="Times New Roman" w:hAnsi="Times New Roman" w:cs="Times New Roman"/>
          <w:sz w:val="24"/>
          <w:szCs w:val="24"/>
        </w:rPr>
        <w:t>Para (AVALLERAS, 2006) tem como principal via de transmissão o contato sexual, seguido pela transmissão vertical</w:t>
      </w:r>
      <w:r w:rsidR="00EB6444" w:rsidRPr="00753DD3">
        <w:rPr>
          <w:rFonts w:ascii="Times New Roman" w:hAnsi="Times New Roman" w:cs="Times New Roman"/>
          <w:sz w:val="24"/>
          <w:szCs w:val="24"/>
        </w:rPr>
        <w:t xml:space="preserve"> </w:t>
      </w:r>
      <w:r w:rsidRPr="00753DD3">
        <w:rPr>
          <w:rFonts w:ascii="Times New Roman" w:hAnsi="Times New Roman" w:cs="Times New Roman"/>
          <w:sz w:val="24"/>
          <w:szCs w:val="24"/>
        </w:rPr>
        <w:t xml:space="preserve">para o feto durante </w:t>
      </w:r>
      <w:r w:rsidR="000D58B1" w:rsidRPr="00753DD3">
        <w:rPr>
          <w:rFonts w:ascii="Times New Roman" w:hAnsi="Times New Roman" w:cs="Times New Roman"/>
          <w:sz w:val="24"/>
          <w:szCs w:val="24"/>
        </w:rPr>
        <w:t xml:space="preserve">o </w:t>
      </w:r>
      <w:r w:rsidRPr="00753DD3">
        <w:rPr>
          <w:rFonts w:ascii="Times New Roman" w:hAnsi="Times New Roman" w:cs="Times New Roman"/>
          <w:sz w:val="24"/>
          <w:szCs w:val="24"/>
        </w:rPr>
        <w:t>período de gestação de uma mãe com sífilis não tratada ou tratada</w:t>
      </w:r>
      <w:r w:rsidR="00EB6444" w:rsidRPr="00753DD3">
        <w:rPr>
          <w:rFonts w:ascii="Times New Roman" w:hAnsi="Times New Roman" w:cs="Times New Roman"/>
          <w:sz w:val="24"/>
          <w:szCs w:val="24"/>
        </w:rPr>
        <w:t xml:space="preserve"> </w:t>
      </w:r>
      <w:r w:rsidR="00AB1616" w:rsidRPr="00753DD3">
        <w:rPr>
          <w:rFonts w:ascii="Times New Roman" w:hAnsi="Times New Roman" w:cs="Times New Roman"/>
          <w:sz w:val="24"/>
          <w:szCs w:val="24"/>
        </w:rPr>
        <w:t>inadequadamente. Também pode ser transmitida por transfusão sanguínea. A apresentação dos sinais e sintomas da doença é muito variável e complexa. Quando não tratada, evolui para formas mais graves, podendo comprometer o sistema nervoso, o aparelho cardiovascular, o aparelho respiratório e o aparelho gastrointestinal.</w:t>
      </w:r>
    </w:p>
    <w:p w:rsidR="00AB1616" w:rsidRPr="00753DD3" w:rsidRDefault="00AB1616" w:rsidP="00753DD3">
      <w:pPr>
        <w:spacing w:after="0" w:line="360" w:lineRule="auto"/>
        <w:ind w:firstLine="708"/>
        <w:jc w:val="both"/>
        <w:rPr>
          <w:rFonts w:ascii="Times New Roman" w:hAnsi="Times New Roman" w:cs="Times New Roman"/>
          <w:sz w:val="24"/>
          <w:szCs w:val="24"/>
        </w:rPr>
      </w:pPr>
      <w:r w:rsidRPr="00753DD3">
        <w:rPr>
          <w:rFonts w:ascii="Times New Roman" w:hAnsi="Times New Roman" w:cs="Times New Roman"/>
          <w:sz w:val="24"/>
          <w:szCs w:val="24"/>
        </w:rPr>
        <w:t xml:space="preserve">Conforme o MS, a cobertura de assistência pré-natal no Brasil é praticamente universal e alcança valores superiores a 90,0%, independentemente da região geográfica do País ou características maternas. </w:t>
      </w:r>
      <w:r w:rsidR="00341056" w:rsidRPr="00753DD3">
        <w:rPr>
          <w:rFonts w:ascii="Times New Roman" w:hAnsi="Times New Roman" w:cs="Times New Roman"/>
          <w:sz w:val="24"/>
          <w:szCs w:val="24"/>
        </w:rPr>
        <w:t>As mulheres sem assistência pré-</w:t>
      </w:r>
      <w:r w:rsidRPr="00753DD3">
        <w:rPr>
          <w:rFonts w:ascii="Times New Roman" w:hAnsi="Times New Roman" w:cs="Times New Roman"/>
          <w:sz w:val="24"/>
          <w:szCs w:val="24"/>
        </w:rPr>
        <w:t xml:space="preserve">natal apresentaram a prevalência mais elevada de sífilis na gestação. </w:t>
      </w:r>
    </w:p>
    <w:p w:rsidR="00AB1616" w:rsidRPr="00753DD3" w:rsidRDefault="00AB1616" w:rsidP="00753DD3">
      <w:pPr>
        <w:spacing w:after="0" w:line="360" w:lineRule="auto"/>
        <w:ind w:firstLine="708"/>
        <w:jc w:val="both"/>
        <w:rPr>
          <w:rFonts w:ascii="Times New Roman" w:hAnsi="Times New Roman" w:cs="Times New Roman"/>
          <w:sz w:val="24"/>
          <w:szCs w:val="24"/>
        </w:rPr>
      </w:pPr>
      <w:r w:rsidRPr="00753DD3">
        <w:rPr>
          <w:rFonts w:ascii="Times New Roman" w:hAnsi="Times New Roman" w:cs="Times New Roman"/>
          <w:sz w:val="24"/>
          <w:szCs w:val="24"/>
        </w:rPr>
        <w:t>O início tardio da assistência pré-natal é uma das barreiras para o controle da sífilis na gestação, segundo a OMS</w:t>
      </w:r>
      <w:r w:rsidR="000D58B1" w:rsidRPr="00753DD3">
        <w:rPr>
          <w:rFonts w:ascii="Times New Roman" w:hAnsi="Times New Roman" w:cs="Times New Roman"/>
          <w:sz w:val="24"/>
          <w:szCs w:val="24"/>
        </w:rPr>
        <w:t>.</w:t>
      </w:r>
    </w:p>
    <w:p w:rsidR="00AB1616" w:rsidRPr="00753DD3" w:rsidRDefault="00AB1616" w:rsidP="00753DD3">
      <w:pPr>
        <w:spacing w:after="0" w:line="360" w:lineRule="auto"/>
        <w:contextualSpacing/>
        <w:jc w:val="both"/>
        <w:rPr>
          <w:rFonts w:ascii="Times New Roman" w:hAnsi="Times New Roman" w:cs="Times New Roman"/>
          <w:b/>
          <w:color w:val="000000"/>
          <w:sz w:val="24"/>
          <w:szCs w:val="24"/>
          <w:shd w:val="clear" w:color="auto" w:fill="FFFFFF"/>
        </w:rPr>
      </w:pPr>
    </w:p>
    <w:p w:rsidR="00044ADE" w:rsidRPr="00753DD3" w:rsidRDefault="005E3339" w:rsidP="00753DD3">
      <w:pPr>
        <w:spacing w:after="0" w:line="360" w:lineRule="auto"/>
        <w:contextualSpacing/>
        <w:jc w:val="both"/>
        <w:rPr>
          <w:rFonts w:ascii="Times New Roman" w:hAnsi="Times New Roman" w:cs="Times New Roman"/>
          <w:b/>
          <w:color w:val="000000"/>
          <w:sz w:val="24"/>
          <w:szCs w:val="24"/>
          <w:shd w:val="clear" w:color="auto" w:fill="FFFFFF"/>
        </w:rPr>
      </w:pPr>
      <w:r w:rsidRPr="00753DD3">
        <w:rPr>
          <w:rFonts w:ascii="Times New Roman" w:hAnsi="Times New Roman" w:cs="Times New Roman"/>
          <w:b/>
          <w:color w:val="000000"/>
          <w:sz w:val="24"/>
          <w:szCs w:val="24"/>
          <w:shd w:val="clear" w:color="auto" w:fill="FFFFFF"/>
        </w:rPr>
        <w:t>METODOLOGIA</w:t>
      </w:r>
    </w:p>
    <w:p w:rsidR="00AB1616" w:rsidRPr="00753DD3" w:rsidRDefault="00AB1616" w:rsidP="00753DD3">
      <w:pPr>
        <w:spacing w:after="0" w:line="360" w:lineRule="auto"/>
        <w:ind w:firstLine="708"/>
        <w:contextualSpacing/>
        <w:jc w:val="both"/>
        <w:rPr>
          <w:rFonts w:ascii="Times New Roman" w:hAnsi="Times New Roman" w:cs="Times New Roman"/>
          <w:sz w:val="24"/>
          <w:szCs w:val="24"/>
        </w:rPr>
      </w:pPr>
      <w:r w:rsidRPr="00753DD3">
        <w:rPr>
          <w:rFonts w:ascii="Times New Roman" w:hAnsi="Times New Roman" w:cs="Times New Roman"/>
          <w:sz w:val="24"/>
          <w:szCs w:val="24"/>
        </w:rPr>
        <w:t xml:space="preserve">Trata-se de </w:t>
      </w:r>
      <w:r w:rsidR="000D58B1" w:rsidRPr="00753DD3">
        <w:rPr>
          <w:rFonts w:ascii="Times New Roman" w:hAnsi="Times New Roman" w:cs="Times New Roman"/>
          <w:sz w:val="24"/>
          <w:szCs w:val="24"/>
        </w:rPr>
        <w:t>um estudo analítico ecológico</w:t>
      </w:r>
      <w:r w:rsidR="00EB6444" w:rsidRPr="00753DD3">
        <w:rPr>
          <w:rFonts w:ascii="Times New Roman" w:hAnsi="Times New Roman" w:cs="Times New Roman"/>
          <w:sz w:val="24"/>
          <w:szCs w:val="24"/>
        </w:rPr>
        <w:t xml:space="preserve"> </w:t>
      </w:r>
      <w:r w:rsidR="00D17765" w:rsidRPr="00753DD3">
        <w:rPr>
          <w:rFonts w:ascii="Times New Roman" w:hAnsi="Times New Roman" w:cs="Times New Roman"/>
          <w:sz w:val="24"/>
          <w:szCs w:val="24"/>
        </w:rPr>
        <w:t xml:space="preserve">de levantamento de dados e revisão de </w:t>
      </w:r>
      <w:r w:rsidR="00EB6444" w:rsidRPr="00753DD3">
        <w:rPr>
          <w:rFonts w:ascii="Times New Roman" w:hAnsi="Times New Roman" w:cs="Times New Roman"/>
          <w:sz w:val="24"/>
          <w:szCs w:val="24"/>
        </w:rPr>
        <w:t>literatura</w:t>
      </w:r>
      <w:r w:rsidR="004E419D" w:rsidRPr="00753DD3">
        <w:rPr>
          <w:rFonts w:ascii="Times New Roman" w:hAnsi="Times New Roman" w:cs="Times New Roman"/>
          <w:sz w:val="24"/>
          <w:szCs w:val="24"/>
        </w:rPr>
        <w:t xml:space="preserve"> de caráter exploratório</w:t>
      </w:r>
      <w:r w:rsidR="000D58B1" w:rsidRPr="00753DD3">
        <w:rPr>
          <w:rFonts w:ascii="Times New Roman" w:hAnsi="Times New Roman" w:cs="Times New Roman"/>
          <w:sz w:val="24"/>
          <w:szCs w:val="24"/>
        </w:rPr>
        <w:t xml:space="preserve">, </w:t>
      </w:r>
      <w:r w:rsidR="00044ADE" w:rsidRPr="00753DD3">
        <w:rPr>
          <w:rFonts w:ascii="Times New Roman" w:hAnsi="Times New Roman" w:cs="Times New Roman"/>
          <w:sz w:val="24"/>
          <w:szCs w:val="24"/>
        </w:rPr>
        <w:t>comparando</w:t>
      </w:r>
      <w:r w:rsidR="000D58B1" w:rsidRPr="00753DD3">
        <w:rPr>
          <w:rFonts w:ascii="Times New Roman" w:hAnsi="Times New Roman" w:cs="Times New Roman"/>
          <w:sz w:val="24"/>
          <w:szCs w:val="24"/>
        </w:rPr>
        <w:t xml:space="preserve"> o índice de </w:t>
      </w:r>
      <w:r w:rsidR="008C7138" w:rsidRPr="00753DD3">
        <w:rPr>
          <w:rFonts w:ascii="Times New Roman" w:hAnsi="Times New Roman" w:cs="Times New Roman"/>
          <w:sz w:val="24"/>
          <w:szCs w:val="24"/>
        </w:rPr>
        <w:t xml:space="preserve">casos confirmados de </w:t>
      </w:r>
      <w:r w:rsidR="000D58B1" w:rsidRPr="00753DD3">
        <w:rPr>
          <w:rFonts w:ascii="Times New Roman" w:hAnsi="Times New Roman" w:cs="Times New Roman"/>
          <w:sz w:val="24"/>
          <w:szCs w:val="24"/>
        </w:rPr>
        <w:t>sífilis</w:t>
      </w:r>
      <w:r w:rsidR="000432B8" w:rsidRPr="00753DD3">
        <w:rPr>
          <w:rFonts w:ascii="Times New Roman" w:hAnsi="Times New Roman" w:cs="Times New Roman"/>
          <w:sz w:val="24"/>
          <w:szCs w:val="24"/>
        </w:rPr>
        <w:t xml:space="preserve"> congênita</w:t>
      </w:r>
      <w:r w:rsidR="000D58B1" w:rsidRPr="00753DD3">
        <w:rPr>
          <w:rFonts w:ascii="Times New Roman" w:hAnsi="Times New Roman" w:cs="Times New Roman"/>
          <w:sz w:val="24"/>
          <w:szCs w:val="24"/>
        </w:rPr>
        <w:t xml:space="preserve"> encontrado n</w:t>
      </w:r>
      <w:r w:rsidR="00044ADE" w:rsidRPr="00753DD3">
        <w:rPr>
          <w:rFonts w:ascii="Times New Roman" w:hAnsi="Times New Roman" w:cs="Times New Roman"/>
          <w:sz w:val="24"/>
          <w:szCs w:val="24"/>
        </w:rPr>
        <w:t xml:space="preserve">os municípios </w:t>
      </w:r>
      <w:r w:rsidR="00261DFF" w:rsidRPr="00753DD3">
        <w:rPr>
          <w:rFonts w:ascii="Times New Roman" w:hAnsi="Times New Roman" w:cs="Times New Roman"/>
          <w:sz w:val="24"/>
          <w:szCs w:val="24"/>
        </w:rPr>
        <w:t xml:space="preserve">do norte do Rio Grande do Sul, </w:t>
      </w:r>
      <w:r w:rsidR="00044ADE" w:rsidRPr="00753DD3">
        <w:rPr>
          <w:rFonts w:ascii="Times New Roman" w:hAnsi="Times New Roman" w:cs="Times New Roman"/>
          <w:sz w:val="24"/>
          <w:szCs w:val="24"/>
        </w:rPr>
        <w:t>Carazinho e Passo Fundo</w:t>
      </w:r>
      <w:r w:rsidR="00F424BE" w:rsidRPr="00753DD3">
        <w:rPr>
          <w:rFonts w:ascii="Times New Roman" w:hAnsi="Times New Roman" w:cs="Times New Roman"/>
          <w:sz w:val="24"/>
          <w:szCs w:val="24"/>
        </w:rPr>
        <w:t>, no período de 2015</w:t>
      </w:r>
      <w:r w:rsidR="00261DFF" w:rsidRPr="00753DD3">
        <w:rPr>
          <w:rFonts w:ascii="Times New Roman" w:hAnsi="Times New Roman" w:cs="Times New Roman"/>
          <w:sz w:val="24"/>
          <w:szCs w:val="24"/>
        </w:rPr>
        <w:t xml:space="preserve"> e</w:t>
      </w:r>
      <w:r w:rsidR="009C3A60" w:rsidRPr="00753DD3">
        <w:rPr>
          <w:rFonts w:ascii="Times New Roman" w:hAnsi="Times New Roman" w:cs="Times New Roman"/>
          <w:sz w:val="24"/>
          <w:szCs w:val="24"/>
        </w:rPr>
        <w:t xml:space="preserve"> 2016</w:t>
      </w:r>
      <w:r w:rsidR="000D58B1" w:rsidRPr="00753DD3">
        <w:rPr>
          <w:rFonts w:ascii="Times New Roman" w:hAnsi="Times New Roman" w:cs="Times New Roman"/>
          <w:sz w:val="24"/>
          <w:szCs w:val="24"/>
        </w:rPr>
        <w:t>,</w:t>
      </w:r>
      <w:r w:rsidR="00EB6444" w:rsidRPr="00753DD3">
        <w:rPr>
          <w:rFonts w:ascii="Times New Roman" w:hAnsi="Times New Roman" w:cs="Times New Roman"/>
          <w:sz w:val="24"/>
          <w:szCs w:val="24"/>
        </w:rPr>
        <w:t xml:space="preserve"> </w:t>
      </w:r>
      <w:r w:rsidRPr="00753DD3">
        <w:rPr>
          <w:rFonts w:ascii="Times New Roman" w:hAnsi="Times New Roman" w:cs="Times New Roman"/>
          <w:sz w:val="24"/>
          <w:szCs w:val="24"/>
        </w:rPr>
        <w:t xml:space="preserve">baseado em artigos </w:t>
      </w:r>
      <w:r w:rsidR="00261DFF" w:rsidRPr="00753DD3">
        <w:rPr>
          <w:rFonts w:ascii="Times New Roman" w:hAnsi="Times New Roman" w:cs="Times New Roman"/>
          <w:sz w:val="24"/>
          <w:szCs w:val="24"/>
        </w:rPr>
        <w:t>científicos disponibilizados na base de dados</w:t>
      </w:r>
      <w:r w:rsidR="00DC2067" w:rsidRPr="00753DD3">
        <w:rPr>
          <w:rFonts w:ascii="Times New Roman" w:hAnsi="Times New Roman" w:cs="Times New Roman"/>
          <w:sz w:val="24"/>
          <w:szCs w:val="24"/>
        </w:rPr>
        <w:t xml:space="preserve"> da SCIELO e BVS, </w:t>
      </w:r>
      <w:r w:rsidRPr="00753DD3">
        <w:rPr>
          <w:rFonts w:ascii="Times New Roman" w:hAnsi="Times New Roman" w:cs="Times New Roman"/>
          <w:sz w:val="24"/>
          <w:szCs w:val="24"/>
        </w:rPr>
        <w:t xml:space="preserve">e dados </w:t>
      </w:r>
      <w:r w:rsidR="00DC2067" w:rsidRPr="00753DD3">
        <w:rPr>
          <w:rFonts w:ascii="Times New Roman" w:hAnsi="Times New Roman" w:cs="Times New Roman"/>
          <w:sz w:val="24"/>
          <w:szCs w:val="24"/>
        </w:rPr>
        <w:t>obtidos</w:t>
      </w:r>
      <w:r w:rsidRPr="00753DD3">
        <w:rPr>
          <w:rFonts w:ascii="Times New Roman" w:hAnsi="Times New Roman" w:cs="Times New Roman"/>
          <w:sz w:val="24"/>
          <w:szCs w:val="24"/>
        </w:rPr>
        <w:t xml:space="preserve"> no sistema d</w:t>
      </w:r>
      <w:r w:rsidR="00044ADE" w:rsidRPr="00753DD3">
        <w:rPr>
          <w:rFonts w:ascii="Times New Roman" w:hAnsi="Times New Roman" w:cs="Times New Roman"/>
          <w:sz w:val="24"/>
          <w:szCs w:val="24"/>
        </w:rPr>
        <w:t xml:space="preserve">o </w:t>
      </w:r>
      <w:r w:rsidR="000D58B1" w:rsidRPr="00753DD3">
        <w:rPr>
          <w:rFonts w:ascii="Times New Roman" w:hAnsi="Times New Roman" w:cs="Times New Roman"/>
          <w:sz w:val="24"/>
          <w:szCs w:val="24"/>
        </w:rPr>
        <w:t xml:space="preserve">Ministério da Saúde (DataSUS e </w:t>
      </w:r>
      <w:r w:rsidR="00044ADE" w:rsidRPr="00753DD3">
        <w:rPr>
          <w:rFonts w:ascii="Times New Roman" w:hAnsi="Times New Roman" w:cs="Times New Roman"/>
          <w:sz w:val="24"/>
          <w:szCs w:val="24"/>
        </w:rPr>
        <w:t xml:space="preserve">SINAN). </w:t>
      </w:r>
      <w:r w:rsidR="00261DFF" w:rsidRPr="00753DD3">
        <w:rPr>
          <w:rFonts w:ascii="Times New Roman" w:hAnsi="Times New Roman" w:cs="Times New Roman"/>
          <w:sz w:val="24"/>
          <w:szCs w:val="24"/>
        </w:rPr>
        <w:t xml:space="preserve">Foram utilizados casos notificados de Sífilis em gestantes e Sífilis Congênita para fazer uma </w:t>
      </w:r>
      <w:r w:rsidR="00DC2067" w:rsidRPr="00753DD3">
        <w:rPr>
          <w:rFonts w:ascii="Times New Roman" w:hAnsi="Times New Roman" w:cs="Times New Roman"/>
          <w:sz w:val="24"/>
          <w:szCs w:val="24"/>
        </w:rPr>
        <w:t>comparação</w:t>
      </w:r>
      <w:r w:rsidR="00261DFF" w:rsidRPr="00753DD3">
        <w:rPr>
          <w:rFonts w:ascii="Times New Roman" w:hAnsi="Times New Roman" w:cs="Times New Roman"/>
          <w:sz w:val="24"/>
          <w:szCs w:val="24"/>
        </w:rPr>
        <w:t xml:space="preserve"> das gestantes que fizeram o tratamento e não transmitiram o vírus para a criança.</w:t>
      </w:r>
    </w:p>
    <w:p w:rsidR="00DC2067" w:rsidRPr="00753DD3" w:rsidRDefault="00DC2067" w:rsidP="00753DD3">
      <w:pPr>
        <w:spacing w:after="0" w:line="360" w:lineRule="auto"/>
        <w:contextualSpacing/>
        <w:jc w:val="both"/>
        <w:rPr>
          <w:rFonts w:ascii="Times New Roman" w:hAnsi="Times New Roman" w:cs="Times New Roman"/>
          <w:sz w:val="24"/>
          <w:szCs w:val="24"/>
        </w:rPr>
      </w:pPr>
    </w:p>
    <w:p w:rsidR="00AB1616" w:rsidRPr="00753DD3" w:rsidRDefault="00A4052A" w:rsidP="00753DD3">
      <w:pPr>
        <w:spacing w:after="0" w:line="360" w:lineRule="auto"/>
        <w:contextualSpacing/>
        <w:jc w:val="both"/>
        <w:rPr>
          <w:rFonts w:ascii="Times New Roman" w:hAnsi="Times New Roman" w:cs="Times New Roman"/>
          <w:b/>
          <w:sz w:val="24"/>
          <w:szCs w:val="24"/>
        </w:rPr>
      </w:pPr>
      <w:r w:rsidRPr="00753DD3">
        <w:rPr>
          <w:rFonts w:ascii="Times New Roman" w:hAnsi="Times New Roman" w:cs="Times New Roman"/>
          <w:b/>
          <w:sz w:val="24"/>
          <w:szCs w:val="24"/>
        </w:rPr>
        <w:lastRenderedPageBreak/>
        <w:t>DISCUSSÃO</w:t>
      </w:r>
    </w:p>
    <w:p w:rsidR="000D58B1" w:rsidRPr="00753DD3" w:rsidRDefault="000D58B1" w:rsidP="00753DD3">
      <w:pPr>
        <w:spacing w:after="0" w:line="360" w:lineRule="auto"/>
        <w:contextualSpacing/>
        <w:jc w:val="both"/>
        <w:rPr>
          <w:rFonts w:ascii="Times New Roman" w:hAnsi="Times New Roman" w:cs="Times New Roman"/>
          <w:sz w:val="24"/>
          <w:szCs w:val="24"/>
        </w:rPr>
      </w:pPr>
      <w:r w:rsidRPr="00753DD3">
        <w:rPr>
          <w:rFonts w:ascii="Times New Roman" w:hAnsi="Times New Roman" w:cs="Times New Roman"/>
          <w:b/>
          <w:sz w:val="24"/>
          <w:szCs w:val="24"/>
        </w:rPr>
        <w:tab/>
      </w:r>
      <w:r w:rsidRPr="00753DD3">
        <w:rPr>
          <w:rFonts w:ascii="Times New Roman" w:hAnsi="Times New Roman" w:cs="Times New Roman"/>
          <w:sz w:val="24"/>
          <w:szCs w:val="24"/>
        </w:rPr>
        <w:t>A sífilis é uma doença conhecida há mais de 500 anos</w:t>
      </w:r>
      <w:r w:rsidR="00662FE4" w:rsidRPr="00753DD3">
        <w:rPr>
          <w:rFonts w:ascii="Times New Roman" w:hAnsi="Times New Roman" w:cs="Times New Roman"/>
          <w:sz w:val="24"/>
          <w:szCs w:val="24"/>
        </w:rPr>
        <w:t xml:space="preserve">, que tem como principal meio de transmissão, a via sexual. Pode-se apresentar em três estágios, e ainda na forma congênita. </w:t>
      </w:r>
      <w:r w:rsidR="00E771C1" w:rsidRPr="00753DD3">
        <w:rPr>
          <w:rFonts w:ascii="Times New Roman" w:hAnsi="Times New Roman" w:cs="Times New Roman"/>
          <w:sz w:val="24"/>
          <w:szCs w:val="24"/>
        </w:rPr>
        <w:t>Existe também a sífilis que ocorre sem as manifestações clínicas da doença, denominada sífilis latente, a qual se subdivide em precoce e tardia.</w:t>
      </w:r>
    </w:p>
    <w:p w:rsidR="00662FE4" w:rsidRPr="00753DD3" w:rsidRDefault="00662FE4" w:rsidP="00753DD3">
      <w:pPr>
        <w:spacing w:after="0" w:line="360" w:lineRule="auto"/>
        <w:contextualSpacing/>
        <w:jc w:val="both"/>
        <w:rPr>
          <w:rFonts w:ascii="Times New Roman" w:hAnsi="Times New Roman" w:cs="Times New Roman"/>
          <w:sz w:val="24"/>
          <w:szCs w:val="24"/>
        </w:rPr>
      </w:pPr>
      <w:r w:rsidRPr="00753DD3">
        <w:rPr>
          <w:rFonts w:ascii="Times New Roman" w:hAnsi="Times New Roman" w:cs="Times New Roman"/>
          <w:sz w:val="24"/>
          <w:szCs w:val="24"/>
        </w:rPr>
        <w:tab/>
        <w:t>Os sintomas na primeira fase caracterizam-se por aparecimento de lesão no lugar onde o agente se localiza e aumento dos linfonodos locais</w:t>
      </w:r>
      <w:r w:rsidR="00AF0192" w:rsidRPr="00753DD3">
        <w:rPr>
          <w:rFonts w:ascii="Times New Roman" w:hAnsi="Times New Roman" w:cs="Times New Roman"/>
          <w:sz w:val="24"/>
          <w:szCs w:val="24"/>
        </w:rPr>
        <w:t>. Se não tratada, a lesão desaparece, mas volta no segundo estágio</w:t>
      </w:r>
      <w:r w:rsidR="008C7138" w:rsidRPr="00753DD3">
        <w:rPr>
          <w:rFonts w:ascii="Times New Roman" w:hAnsi="Times New Roman" w:cs="Times New Roman"/>
          <w:sz w:val="24"/>
          <w:szCs w:val="24"/>
        </w:rPr>
        <w:t>,</w:t>
      </w:r>
      <w:r w:rsidR="00AF0192" w:rsidRPr="00753DD3">
        <w:rPr>
          <w:rFonts w:ascii="Times New Roman" w:hAnsi="Times New Roman" w:cs="Times New Roman"/>
          <w:sz w:val="24"/>
          <w:szCs w:val="24"/>
        </w:rPr>
        <w:t xml:space="preserve"> após, em média, oito semanas, apresentando-se em forma de máculas na pele e órgãos internos. No terceiro estágio</w:t>
      </w:r>
      <w:r w:rsidR="008C7138" w:rsidRPr="00753DD3">
        <w:rPr>
          <w:rFonts w:ascii="Times New Roman" w:hAnsi="Times New Roman" w:cs="Times New Roman"/>
          <w:sz w:val="24"/>
          <w:szCs w:val="24"/>
        </w:rPr>
        <w:t>,</w:t>
      </w:r>
      <w:r w:rsidR="00AF0192" w:rsidRPr="00753DD3">
        <w:rPr>
          <w:rFonts w:ascii="Times New Roman" w:hAnsi="Times New Roman" w:cs="Times New Roman"/>
          <w:sz w:val="24"/>
          <w:szCs w:val="24"/>
        </w:rPr>
        <w:t xml:space="preserve"> as lesões, em forma de granulomas, desenvolvem-se na pele, mucosas, sistema cardiovascular e nervoso.</w:t>
      </w:r>
    </w:p>
    <w:p w:rsidR="00662FE4" w:rsidRPr="00753DD3" w:rsidRDefault="00662FE4" w:rsidP="00753DD3">
      <w:pPr>
        <w:spacing w:after="0" w:line="360" w:lineRule="auto"/>
        <w:ind w:firstLine="708"/>
        <w:jc w:val="both"/>
        <w:rPr>
          <w:rFonts w:ascii="Times New Roman" w:hAnsi="Times New Roman" w:cs="Times New Roman"/>
          <w:sz w:val="24"/>
          <w:szCs w:val="24"/>
        </w:rPr>
      </w:pPr>
      <w:r w:rsidRPr="00753DD3">
        <w:rPr>
          <w:rFonts w:ascii="Times New Roman" w:hAnsi="Times New Roman" w:cs="Times New Roman"/>
          <w:sz w:val="24"/>
          <w:szCs w:val="24"/>
        </w:rPr>
        <w:t>No Brasil, a sífilis durante a gestação ainda é observada em uma proporção significativa de mulheres, o que tem</w:t>
      </w:r>
      <w:r w:rsidR="00EB6444" w:rsidRPr="00753DD3">
        <w:rPr>
          <w:rFonts w:ascii="Times New Roman" w:hAnsi="Times New Roman" w:cs="Times New Roman"/>
          <w:sz w:val="24"/>
          <w:szCs w:val="24"/>
        </w:rPr>
        <w:t xml:space="preserve"> </w:t>
      </w:r>
      <w:r w:rsidRPr="00753DD3">
        <w:rPr>
          <w:rFonts w:ascii="Times New Roman" w:hAnsi="Times New Roman" w:cs="Times New Roman"/>
          <w:sz w:val="24"/>
          <w:szCs w:val="24"/>
        </w:rPr>
        <w:t>favorecido u</w:t>
      </w:r>
      <w:r w:rsidR="008C7138" w:rsidRPr="00753DD3">
        <w:rPr>
          <w:rFonts w:ascii="Times New Roman" w:hAnsi="Times New Roman" w:cs="Times New Roman"/>
          <w:sz w:val="24"/>
          <w:szCs w:val="24"/>
        </w:rPr>
        <w:t>ma ocorrência relevante de SC</w:t>
      </w:r>
      <w:r w:rsidRPr="00753DD3">
        <w:rPr>
          <w:rFonts w:ascii="Times New Roman" w:hAnsi="Times New Roman" w:cs="Times New Roman"/>
          <w:sz w:val="24"/>
          <w:szCs w:val="24"/>
        </w:rPr>
        <w:t>. Embora o Ministério da Saúde (MS) tenha lançado, em 1993, o Projeto</w:t>
      </w:r>
      <w:r w:rsidR="00EB6444" w:rsidRPr="00753DD3">
        <w:rPr>
          <w:rFonts w:ascii="Times New Roman" w:hAnsi="Times New Roman" w:cs="Times New Roman"/>
          <w:sz w:val="24"/>
          <w:szCs w:val="24"/>
        </w:rPr>
        <w:t xml:space="preserve"> </w:t>
      </w:r>
      <w:r w:rsidRPr="00753DD3">
        <w:rPr>
          <w:rFonts w:ascii="Times New Roman" w:hAnsi="Times New Roman" w:cs="Times New Roman"/>
          <w:sz w:val="24"/>
          <w:szCs w:val="24"/>
        </w:rPr>
        <w:t>de Eliminação da SC com o objetivo de reduzir sua incidência para um caso ou menos a cada 1.000 nascidos vivos, as</w:t>
      </w:r>
      <w:r w:rsidR="00EB6444" w:rsidRPr="00753DD3">
        <w:rPr>
          <w:rFonts w:ascii="Times New Roman" w:hAnsi="Times New Roman" w:cs="Times New Roman"/>
          <w:sz w:val="24"/>
          <w:szCs w:val="24"/>
        </w:rPr>
        <w:t xml:space="preserve"> </w:t>
      </w:r>
      <w:r w:rsidRPr="00753DD3">
        <w:rPr>
          <w:rFonts w:ascii="Times New Roman" w:hAnsi="Times New Roman" w:cs="Times New Roman"/>
          <w:sz w:val="24"/>
          <w:szCs w:val="24"/>
        </w:rPr>
        <w:t>metas governamentais não foram atingidas. (MILANEZ;AMARAL, 2008).</w:t>
      </w:r>
    </w:p>
    <w:p w:rsidR="00AF0192" w:rsidRPr="00753DD3" w:rsidRDefault="00AF0192" w:rsidP="00753DD3">
      <w:pPr>
        <w:spacing w:after="0" w:line="360" w:lineRule="auto"/>
        <w:ind w:firstLine="708"/>
        <w:jc w:val="both"/>
        <w:rPr>
          <w:rFonts w:ascii="Times New Roman" w:hAnsi="Times New Roman" w:cs="Times New Roman"/>
          <w:sz w:val="24"/>
          <w:szCs w:val="24"/>
        </w:rPr>
      </w:pPr>
      <w:r w:rsidRPr="00753DD3">
        <w:rPr>
          <w:rFonts w:ascii="Times New Roman" w:hAnsi="Times New Roman" w:cs="Times New Roman"/>
          <w:sz w:val="24"/>
          <w:szCs w:val="24"/>
        </w:rPr>
        <w:t>Segundo Avelleira e Bottino (2006), a sífilis congênita é resultante da disseminação hematogênica do agente</w:t>
      </w:r>
      <w:r w:rsidR="00E771C1" w:rsidRPr="00753DD3">
        <w:rPr>
          <w:rFonts w:ascii="Times New Roman" w:hAnsi="Times New Roman" w:cs="Times New Roman"/>
          <w:sz w:val="24"/>
          <w:szCs w:val="24"/>
        </w:rPr>
        <w:t xml:space="preserve"> T. pallidum pela</w:t>
      </w:r>
      <w:r w:rsidRPr="00753DD3">
        <w:rPr>
          <w:rFonts w:ascii="Times New Roman" w:hAnsi="Times New Roman" w:cs="Times New Roman"/>
          <w:sz w:val="24"/>
          <w:szCs w:val="24"/>
        </w:rPr>
        <w:t xml:space="preserve"> gestante infectada não tratada ou inadequadamente tratada para o concepto por via transplacentária (transmissão vertical). A infecção do embrião pode ocorrer em qualquer fase gestacional</w:t>
      </w:r>
      <w:r w:rsidR="008C7138" w:rsidRPr="00753DD3">
        <w:rPr>
          <w:rFonts w:ascii="Times New Roman" w:hAnsi="Times New Roman" w:cs="Times New Roman"/>
          <w:sz w:val="24"/>
          <w:szCs w:val="24"/>
        </w:rPr>
        <w:t xml:space="preserve"> ou estágio da doença materna. O</w:t>
      </w:r>
      <w:r w:rsidRPr="00753DD3">
        <w:rPr>
          <w:rFonts w:ascii="Times New Roman" w:hAnsi="Times New Roman" w:cs="Times New Roman"/>
          <w:sz w:val="24"/>
          <w:szCs w:val="24"/>
        </w:rPr>
        <w:t>s principais fatores que determinam a probabilidade de transmissão são o estágio da sífilis na mãe e a duração da exposição do feto no útero. Portanto, a transmissão será maior nas fases iniciais da doença, quando há mais espi</w:t>
      </w:r>
      <w:r w:rsidR="008C7138" w:rsidRPr="00753DD3">
        <w:rPr>
          <w:rFonts w:ascii="Times New Roman" w:hAnsi="Times New Roman" w:cs="Times New Roman"/>
          <w:sz w:val="24"/>
          <w:szCs w:val="24"/>
        </w:rPr>
        <w:t>roquetas na circulação. A taxa d</w:t>
      </w:r>
      <w:r w:rsidRPr="00753DD3">
        <w:rPr>
          <w:rFonts w:ascii="Times New Roman" w:hAnsi="Times New Roman" w:cs="Times New Roman"/>
          <w:sz w:val="24"/>
          <w:szCs w:val="24"/>
        </w:rPr>
        <w:t>e transmissão é de 70-100% nas fases primária e secundária, 40% na fase latente re</w:t>
      </w:r>
      <w:r w:rsidR="00E771C1" w:rsidRPr="00753DD3">
        <w:rPr>
          <w:rFonts w:ascii="Times New Roman" w:hAnsi="Times New Roman" w:cs="Times New Roman"/>
          <w:sz w:val="24"/>
          <w:szCs w:val="24"/>
        </w:rPr>
        <w:t>cente e 10% na latente tardia.</w:t>
      </w:r>
    </w:p>
    <w:p w:rsidR="000E3707" w:rsidRPr="00753DD3" w:rsidRDefault="000E3707" w:rsidP="00753DD3">
      <w:pPr>
        <w:spacing w:after="0" w:line="360" w:lineRule="auto"/>
        <w:ind w:firstLine="708"/>
        <w:jc w:val="both"/>
        <w:rPr>
          <w:rFonts w:ascii="Times New Roman" w:hAnsi="Times New Roman" w:cs="Times New Roman"/>
          <w:sz w:val="24"/>
          <w:szCs w:val="24"/>
        </w:rPr>
      </w:pPr>
      <w:r w:rsidRPr="00753DD3">
        <w:rPr>
          <w:rFonts w:ascii="Times New Roman" w:hAnsi="Times New Roman" w:cs="Times New Roman"/>
          <w:sz w:val="24"/>
          <w:szCs w:val="24"/>
        </w:rPr>
        <w:t>A contaminação do feto pode ocasionar abortamento, óbito fetal e morte neonatal em 40% dos conceptos infectados ou o nascimento de crianças com sífilis. Aproximadamente 50% das crianças infectadas estão assintomáticas ao nascimento. Há possibilidade de transmissão direta do T. pallidum pelo contato da recém-nato com lesões genitais maternas no canal de parto.</w:t>
      </w:r>
    </w:p>
    <w:p w:rsidR="000E3707" w:rsidRPr="00753DD3" w:rsidRDefault="000E3707" w:rsidP="00753DD3">
      <w:pPr>
        <w:spacing w:after="0" w:line="360" w:lineRule="auto"/>
        <w:ind w:firstLine="708"/>
        <w:jc w:val="both"/>
        <w:rPr>
          <w:rFonts w:ascii="Times New Roman" w:hAnsi="Times New Roman" w:cs="Times New Roman"/>
          <w:sz w:val="24"/>
          <w:szCs w:val="24"/>
        </w:rPr>
      </w:pPr>
      <w:r w:rsidRPr="00753DD3">
        <w:rPr>
          <w:rFonts w:ascii="Times New Roman" w:hAnsi="Times New Roman" w:cs="Times New Roman"/>
          <w:sz w:val="24"/>
          <w:szCs w:val="24"/>
        </w:rPr>
        <w:t xml:space="preserve">Quando a sífilis se manifesta antes dos dois primeiros anos de vida, é chamada sífilis congênita precoce e, após os dois anos, de sífilis congênita tardia.As lesões cutâneo-mucosas da sífilis congênita precoce podem estar presentes desde o nascimento, e as mais comuns são exantema maculoso na face e extremidades, lesões bolhosas, condiloma latum, fissuras </w:t>
      </w:r>
      <w:r w:rsidRPr="00753DD3">
        <w:rPr>
          <w:rFonts w:ascii="Times New Roman" w:hAnsi="Times New Roman" w:cs="Times New Roman"/>
          <w:sz w:val="24"/>
          <w:szCs w:val="24"/>
        </w:rPr>
        <w:lastRenderedPageBreak/>
        <w:t>periorais e anais. A mucosa nasal apresenta rinite mucossangüinolenta.Nos outros órgãos observa-se hepatoesplenomegalia, linfadenopatia, osteocondrite, periostite ou osteíte, anemia, hidropsia fetal.Na sífilis congênita tardia as lesões são irreversíveis, e as que mais se destacam são fronte olímpica, palato em ogiva, rágades periorais</w:t>
      </w:r>
      <w:r w:rsidR="003733C9" w:rsidRPr="00753DD3">
        <w:rPr>
          <w:rFonts w:ascii="Times New Roman" w:hAnsi="Times New Roman" w:cs="Times New Roman"/>
          <w:sz w:val="24"/>
          <w:szCs w:val="24"/>
        </w:rPr>
        <w:t xml:space="preserve"> (fissuras)</w:t>
      </w:r>
      <w:r w:rsidRPr="00753DD3">
        <w:rPr>
          <w:rFonts w:ascii="Times New Roman" w:hAnsi="Times New Roman" w:cs="Times New Roman"/>
          <w:sz w:val="24"/>
          <w:szCs w:val="24"/>
        </w:rPr>
        <w:t>, tíbia em sabre, dentes de Hutchinson e molares em formato de amora. E ainda ceratite, surdez e retardo mental. Em todos os recém-nascidos que se enquadrem na definição de caso recomend</w:t>
      </w:r>
      <w:r w:rsidR="0029748A" w:rsidRPr="00753DD3">
        <w:rPr>
          <w:rFonts w:ascii="Times New Roman" w:hAnsi="Times New Roman" w:cs="Times New Roman"/>
          <w:sz w:val="24"/>
          <w:szCs w:val="24"/>
        </w:rPr>
        <w:t xml:space="preserve">a-se realizar exame do líquor. </w:t>
      </w:r>
      <w:r w:rsidRPr="00753DD3">
        <w:rPr>
          <w:rFonts w:ascii="Times New Roman" w:hAnsi="Times New Roman" w:cs="Times New Roman"/>
          <w:sz w:val="24"/>
          <w:szCs w:val="24"/>
        </w:rPr>
        <w:t>Radiografias de ossos longos são importantes porque existem casos de RN infectados assintomáticos cuja única alteração é o achado radiográfico.</w:t>
      </w:r>
    </w:p>
    <w:p w:rsidR="00662FE4" w:rsidRPr="00753DD3" w:rsidRDefault="000432B8" w:rsidP="00753DD3">
      <w:pPr>
        <w:spacing w:after="0" w:line="360" w:lineRule="auto"/>
        <w:ind w:firstLine="708"/>
        <w:jc w:val="both"/>
        <w:rPr>
          <w:rFonts w:ascii="Times New Roman" w:hAnsi="Times New Roman" w:cs="Times New Roman"/>
          <w:sz w:val="24"/>
          <w:szCs w:val="24"/>
        </w:rPr>
      </w:pPr>
      <w:r w:rsidRPr="00753DD3">
        <w:rPr>
          <w:rFonts w:ascii="Times New Roman" w:hAnsi="Times New Roman" w:cs="Times New Roman"/>
          <w:sz w:val="24"/>
          <w:szCs w:val="24"/>
        </w:rPr>
        <w:t>O diagnóstico da sífilis congênita é confirmado por provas diretas com o achado do T. pallidum nas lesões, líquidos corporais ou tecidos. Testes sorológicos do sangue do cordão umbilical e sangue periférico do recém-nato podem ser feitos. O diagnóstico na ausência de lesões deverá considerar que anticorpos maternos podem passar ao feto sem infecção, e, nesse caso, é necessário realizar sorologia quantitativa periódica (negativação em média dentro de seis meses após o nascimento) ou o FTA-ABS-IgM, já que a molécula de IgM não ultrapassa a barreira placentária, sendo diagnóstica quando positiva. Em relação ao VDRL, o diagnóstico de sífilis congênita é feito quando os resultados do recém-nato são iguais a quatro ou mais vezes o título materno. (AVELLEIRA; AMARAL, 2008).</w:t>
      </w:r>
    </w:p>
    <w:p w:rsidR="00AF0192" w:rsidRPr="00753DD3" w:rsidRDefault="0029748A" w:rsidP="00753DD3">
      <w:pPr>
        <w:spacing w:after="0" w:line="360" w:lineRule="auto"/>
        <w:ind w:firstLine="708"/>
        <w:jc w:val="both"/>
        <w:rPr>
          <w:rFonts w:ascii="Times New Roman" w:hAnsi="Times New Roman" w:cs="Times New Roman"/>
          <w:sz w:val="24"/>
          <w:szCs w:val="24"/>
        </w:rPr>
      </w:pPr>
      <w:r w:rsidRPr="00753DD3">
        <w:rPr>
          <w:rFonts w:ascii="Times New Roman" w:hAnsi="Times New Roman" w:cs="Times New Roman"/>
          <w:sz w:val="24"/>
          <w:szCs w:val="24"/>
        </w:rPr>
        <w:t xml:space="preserve">Para o tratamento da sífilis congênita, segundo Guinsburg e Santos (2010), a penicilina éa droga de escolha. Ela praticamente não apresenta efeitosadversos e mesmo a reação de </w:t>
      </w:r>
      <w:r w:rsidRPr="00753DD3">
        <w:rPr>
          <w:rFonts w:ascii="Times New Roman" w:hAnsi="Times New Roman" w:cs="Times New Roman"/>
          <w:i/>
          <w:sz w:val="24"/>
          <w:szCs w:val="24"/>
        </w:rPr>
        <w:t>Jarisch-Herxheimer</w:t>
      </w:r>
      <w:r w:rsidRPr="00753DD3">
        <w:rPr>
          <w:rFonts w:ascii="Times New Roman" w:hAnsi="Times New Roman" w:cs="Times New Roman"/>
          <w:sz w:val="24"/>
          <w:szCs w:val="24"/>
        </w:rPr>
        <w:t xml:space="preserve"> ocorre com freqüência desprezível noperíodo neonatal. A penicilina cristalina ou procaína têm sido as drogas de escolha, embora umestudo recente mostre níveis liquóricos mais altos e constantes da penicilina cristalina,comparada à procaína. A penicilina benzatina tem pouca penetração liquórica, podendo nãoatingir ou manter níveis treponemicidas em nível de sistema nervoso central. Não há tambémexperiência nem indicação de qualquer outro antibiótico para a terapêutica da lues no períodoneonatal. Alguns autores sugerem o uso da ampicilina na sífilis congênita, por se tratar de umantibiótico treponemicida, capaz de atingir altas concentrações liquóricas, especialmente quando a penicilina cristalina não está disponível. Entretanto, ainda não existem dados na literatura quepermitam a sua recomendação plena como antibiótico de escolha ou como alternativa terapêutica.</w:t>
      </w:r>
    </w:p>
    <w:p w:rsidR="00A4052A" w:rsidRPr="00753DD3" w:rsidRDefault="00A4052A" w:rsidP="00753DD3">
      <w:pPr>
        <w:spacing w:after="0" w:line="360" w:lineRule="auto"/>
        <w:ind w:firstLine="708"/>
        <w:jc w:val="both"/>
        <w:rPr>
          <w:rFonts w:ascii="Times New Roman" w:hAnsi="Times New Roman" w:cs="Times New Roman"/>
          <w:sz w:val="24"/>
          <w:szCs w:val="24"/>
        </w:rPr>
      </w:pPr>
      <w:r w:rsidRPr="00753DD3">
        <w:rPr>
          <w:rFonts w:ascii="Times New Roman" w:hAnsi="Times New Roman" w:cs="Times New Roman"/>
          <w:sz w:val="24"/>
          <w:szCs w:val="24"/>
        </w:rPr>
        <w:t xml:space="preserve">A sífilis em gestantes, quando inadequadamente tratada, pode levar a desfechos adversos para o concepto como abortamento, prematuridade e óbito. Estudo retrospectivo com </w:t>
      </w:r>
      <w:r w:rsidRPr="00753DD3">
        <w:rPr>
          <w:rFonts w:ascii="Times New Roman" w:hAnsi="Times New Roman" w:cs="Times New Roman"/>
          <w:sz w:val="24"/>
          <w:szCs w:val="24"/>
        </w:rPr>
        <w:lastRenderedPageBreak/>
        <w:t>puérperas VDRL reagentes e que tiveram o óbito fetal como desfecho da gestação apontou que a presença da sífilis materna como a principal causa de</w:t>
      </w:r>
      <w:r w:rsidR="00261DFF" w:rsidRPr="00753DD3">
        <w:rPr>
          <w:rFonts w:ascii="Times New Roman" w:hAnsi="Times New Roman" w:cs="Times New Roman"/>
          <w:sz w:val="24"/>
          <w:szCs w:val="24"/>
        </w:rPr>
        <w:t>ssas ocorrências. (NASCIMENTO; CUNHA,</w:t>
      </w:r>
      <w:r w:rsidRPr="00753DD3">
        <w:rPr>
          <w:rFonts w:ascii="Times New Roman" w:hAnsi="Times New Roman" w:cs="Times New Roman"/>
          <w:sz w:val="24"/>
          <w:szCs w:val="24"/>
        </w:rPr>
        <w:t xml:space="preserve"> 2012).O principal fator de falha no tratamento da gestante foi a falta e/ou a inadequação do tratamento do parceiro, fato que se assemelha aos achados em outros estudos. A inclusão do parceiro no pré-natal tem sido uma importante estratégia para a abordagem do problema e é determinante para a cura eficaz da mãe e, consequentemente, para o fim do agravo.Uma assistência pré-natal deficiente leva à ocorrência de falhas no tratamento de gestantes com sífilis e decorrentemente pode resultar em um aumento no número de casos da sífilis congênita. Tratamento No Período Neonatal: - (A) Recém-nascido de mãe com sífilis não tratada ou inadequadamente tratada, independente do resultado do teste VenerealDiseasesResearchLaboratories (VDRL) do recém-nascido: </w:t>
      </w:r>
    </w:p>
    <w:p w:rsidR="00A4052A" w:rsidRPr="00753DD3" w:rsidRDefault="00A4052A" w:rsidP="00753DD3">
      <w:pPr>
        <w:spacing w:after="0" w:line="360" w:lineRule="auto"/>
        <w:ind w:firstLine="708"/>
        <w:jc w:val="both"/>
        <w:rPr>
          <w:rFonts w:ascii="Times New Roman" w:hAnsi="Times New Roman" w:cs="Times New Roman"/>
          <w:sz w:val="24"/>
          <w:szCs w:val="24"/>
        </w:rPr>
      </w:pPr>
      <w:r w:rsidRPr="00753DD3">
        <w:rPr>
          <w:rFonts w:ascii="Times New Roman" w:hAnsi="Times New Roman" w:cs="Times New Roman"/>
          <w:sz w:val="24"/>
          <w:szCs w:val="24"/>
        </w:rPr>
        <w:t xml:space="preserve">- (A1) se houver alterações clínicas e/ou sorológicas e/ou radiológicas e/ou hematológicas: penicilina G cristalina, 50.000 UI/kg/dose, EV, de 12/12 h (nos primeiros sete dias de vida) e de 8/8 h (após sete dias de vida), durante 10 dias; ou penicilina G procaína 50.000 UI/kg/dia, intramuscular, durante 10 dias; </w:t>
      </w:r>
    </w:p>
    <w:p w:rsidR="00A4052A" w:rsidRPr="00753DD3" w:rsidRDefault="00A4052A" w:rsidP="00753DD3">
      <w:pPr>
        <w:spacing w:after="0" w:line="360" w:lineRule="auto"/>
        <w:ind w:firstLine="708"/>
        <w:jc w:val="both"/>
        <w:rPr>
          <w:rFonts w:ascii="Times New Roman" w:hAnsi="Times New Roman" w:cs="Times New Roman"/>
          <w:sz w:val="24"/>
          <w:szCs w:val="24"/>
        </w:rPr>
      </w:pPr>
      <w:r w:rsidRPr="00753DD3">
        <w:rPr>
          <w:rFonts w:ascii="Times New Roman" w:hAnsi="Times New Roman" w:cs="Times New Roman"/>
          <w:sz w:val="24"/>
          <w:szCs w:val="24"/>
        </w:rPr>
        <w:t xml:space="preserve">- (A2) se houver alteração liquórica (neurossífi lis): penicilina G cristalina, 50.000 UI/kg/dose, EV, de 12/12 hs (nos primeiros sete dias de vida) e de 8/8 h (após sete dias de vida), durante 10 dias; </w:t>
      </w:r>
    </w:p>
    <w:p w:rsidR="00A4052A" w:rsidRPr="00753DD3" w:rsidRDefault="00A4052A" w:rsidP="00753DD3">
      <w:pPr>
        <w:spacing w:after="0" w:line="360" w:lineRule="auto"/>
        <w:ind w:firstLine="708"/>
        <w:jc w:val="both"/>
        <w:rPr>
          <w:rFonts w:ascii="Times New Roman" w:hAnsi="Times New Roman" w:cs="Times New Roman"/>
          <w:sz w:val="24"/>
          <w:szCs w:val="24"/>
        </w:rPr>
      </w:pPr>
      <w:r w:rsidRPr="00753DD3">
        <w:rPr>
          <w:rFonts w:ascii="Times New Roman" w:hAnsi="Times New Roman" w:cs="Times New Roman"/>
          <w:sz w:val="24"/>
          <w:szCs w:val="24"/>
        </w:rPr>
        <w:t xml:space="preserve">- (A3) se não houver alterações clínicas, radiológicas, hematológicas e/ou liquóricas e a sorologia for negativa no recém-nascido e garantia de acompanhamento da criança: penicilina G benzatina por via intramuscular na dose única de 50.000 UI/kg. Na impossibilidade em garantir o acompanhamento, o recém-nascido deverá ser tratado com o esquema A1. </w:t>
      </w:r>
    </w:p>
    <w:p w:rsidR="00A4052A" w:rsidRPr="00753DD3" w:rsidRDefault="00A4052A" w:rsidP="00753DD3">
      <w:pPr>
        <w:spacing w:after="0" w:line="360" w:lineRule="auto"/>
        <w:ind w:firstLine="708"/>
        <w:jc w:val="both"/>
        <w:rPr>
          <w:rFonts w:ascii="Times New Roman" w:hAnsi="Times New Roman" w:cs="Times New Roman"/>
          <w:sz w:val="24"/>
          <w:szCs w:val="24"/>
        </w:rPr>
      </w:pPr>
      <w:r w:rsidRPr="00753DD3">
        <w:rPr>
          <w:rFonts w:ascii="Times New Roman" w:hAnsi="Times New Roman" w:cs="Times New Roman"/>
          <w:sz w:val="24"/>
          <w:szCs w:val="24"/>
        </w:rPr>
        <w:t>- (B) RN de mães adequadamente tratadas: realizar o VDRL em amostra de sangue periférico do recém</w:t>
      </w:r>
      <w:r w:rsidR="00EB6444" w:rsidRPr="00753DD3">
        <w:rPr>
          <w:rFonts w:ascii="Times New Roman" w:hAnsi="Times New Roman" w:cs="Times New Roman"/>
          <w:sz w:val="24"/>
          <w:szCs w:val="24"/>
        </w:rPr>
        <w:t xml:space="preserve"> </w:t>
      </w:r>
      <w:r w:rsidRPr="00753DD3">
        <w:rPr>
          <w:rFonts w:ascii="Times New Roman" w:hAnsi="Times New Roman" w:cs="Times New Roman"/>
          <w:sz w:val="24"/>
          <w:szCs w:val="24"/>
        </w:rPr>
        <w:t>nascido; se este for reagente com titulação maior do que a materna, e/ou na presença de alterações clínicas,</w:t>
      </w:r>
      <w:r w:rsidR="00EB6444" w:rsidRPr="00753DD3">
        <w:rPr>
          <w:rFonts w:ascii="Times New Roman" w:hAnsi="Times New Roman" w:cs="Times New Roman"/>
          <w:sz w:val="24"/>
          <w:szCs w:val="24"/>
        </w:rPr>
        <w:t xml:space="preserve"> realizar hemograma, radiografi</w:t>
      </w:r>
      <w:r w:rsidRPr="00753DD3">
        <w:rPr>
          <w:rFonts w:ascii="Times New Roman" w:hAnsi="Times New Roman" w:cs="Times New Roman"/>
          <w:sz w:val="24"/>
          <w:szCs w:val="24"/>
        </w:rPr>
        <w:t xml:space="preserve">a de ossos longos e análise do líquido cefalorraquidiano: </w:t>
      </w:r>
    </w:p>
    <w:p w:rsidR="00A4052A" w:rsidRPr="00753DD3" w:rsidRDefault="00A4052A" w:rsidP="00753DD3">
      <w:pPr>
        <w:spacing w:after="0" w:line="360" w:lineRule="auto"/>
        <w:ind w:firstLine="708"/>
        <w:jc w:val="both"/>
        <w:rPr>
          <w:rFonts w:ascii="Times New Roman" w:hAnsi="Times New Roman" w:cs="Times New Roman"/>
          <w:sz w:val="24"/>
          <w:szCs w:val="24"/>
        </w:rPr>
      </w:pPr>
      <w:r w:rsidRPr="00753DD3">
        <w:rPr>
          <w:rFonts w:ascii="Times New Roman" w:hAnsi="Times New Roman" w:cs="Times New Roman"/>
          <w:sz w:val="24"/>
          <w:szCs w:val="24"/>
        </w:rPr>
        <w:t xml:space="preserve">- (B1) Se houver alterações clínicas e/ou radiológicas, e/ou hematológica sem alterações liquóricas, o tratamento deverá ser feito como em A1; </w:t>
      </w:r>
    </w:p>
    <w:p w:rsidR="00A4052A" w:rsidRPr="00753DD3" w:rsidRDefault="00A4052A" w:rsidP="00753DD3">
      <w:pPr>
        <w:spacing w:after="0" w:line="360" w:lineRule="auto"/>
        <w:ind w:firstLine="708"/>
        <w:jc w:val="both"/>
        <w:rPr>
          <w:rFonts w:ascii="Times New Roman" w:hAnsi="Times New Roman" w:cs="Times New Roman"/>
          <w:sz w:val="24"/>
          <w:szCs w:val="24"/>
        </w:rPr>
      </w:pPr>
      <w:r w:rsidRPr="00753DD3">
        <w:rPr>
          <w:rFonts w:ascii="Times New Roman" w:hAnsi="Times New Roman" w:cs="Times New Roman"/>
          <w:sz w:val="24"/>
          <w:szCs w:val="24"/>
        </w:rPr>
        <w:t xml:space="preserve">- (B2) Se houver alteração liquórica, o tratamento deverá ser feito como em A2; </w:t>
      </w:r>
    </w:p>
    <w:p w:rsidR="00A4052A" w:rsidRPr="00753DD3" w:rsidRDefault="00A4052A" w:rsidP="00753DD3">
      <w:pPr>
        <w:spacing w:after="0" w:line="360" w:lineRule="auto"/>
        <w:ind w:firstLine="708"/>
        <w:jc w:val="both"/>
        <w:rPr>
          <w:rFonts w:ascii="Times New Roman" w:hAnsi="Times New Roman" w:cs="Times New Roman"/>
          <w:sz w:val="24"/>
          <w:szCs w:val="24"/>
        </w:rPr>
      </w:pPr>
      <w:r w:rsidRPr="00753DD3">
        <w:rPr>
          <w:rFonts w:ascii="Times New Roman" w:hAnsi="Times New Roman" w:cs="Times New Roman"/>
          <w:sz w:val="24"/>
          <w:szCs w:val="24"/>
        </w:rPr>
        <w:t>- (C) Recém-nascido de mães adequadamente tratadas: realizar o VDRL em amostra de sangue periférico do recém-nascido.</w:t>
      </w:r>
    </w:p>
    <w:p w:rsidR="00A4052A" w:rsidRPr="00753DD3" w:rsidRDefault="00A4052A" w:rsidP="00753DD3">
      <w:pPr>
        <w:spacing w:after="0" w:line="360" w:lineRule="auto"/>
        <w:ind w:firstLine="708"/>
        <w:jc w:val="both"/>
        <w:rPr>
          <w:rFonts w:ascii="Times New Roman" w:hAnsi="Times New Roman" w:cs="Times New Roman"/>
          <w:sz w:val="24"/>
          <w:szCs w:val="24"/>
        </w:rPr>
      </w:pPr>
      <w:r w:rsidRPr="00753DD3">
        <w:rPr>
          <w:rFonts w:ascii="Times New Roman" w:hAnsi="Times New Roman" w:cs="Times New Roman"/>
          <w:sz w:val="24"/>
          <w:szCs w:val="24"/>
        </w:rPr>
        <w:lastRenderedPageBreak/>
        <w:t xml:space="preserve">- (C1) Se for assintomático e o VDRL não reagente, proceder apenas ao seguimento clínico-laboratorial. Na impossibilidade de garantir o seguimento deve-se proceder ao tratamento com penicilina G benzatina, intramuscular, na dose única de 50.000 UI/kg. </w:t>
      </w:r>
    </w:p>
    <w:p w:rsidR="00A4052A" w:rsidRPr="00753DD3" w:rsidRDefault="00A4052A" w:rsidP="00753DD3">
      <w:pPr>
        <w:spacing w:after="0" w:line="360" w:lineRule="auto"/>
        <w:ind w:firstLine="708"/>
        <w:jc w:val="both"/>
        <w:rPr>
          <w:rFonts w:ascii="Times New Roman" w:hAnsi="Times New Roman" w:cs="Times New Roman"/>
          <w:sz w:val="24"/>
          <w:szCs w:val="24"/>
        </w:rPr>
      </w:pPr>
      <w:r w:rsidRPr="00753DD3">
        <w:rPr>
          <w:rFonts w:ascii="Times New Roman" w:hAnsi="Times New Roman" w:cs="Times New Roman"/>
          <w:sz w:val="24"/>
          <w:szCs w:val="24"/>
        </w:rPr>
        <w:t>- (C2) Se for assintomático e tiver o VDRL reagente, com título igual ou menor que o materno acompanhar clinicamente. Na impossibilidade do seguimento clínico, investigar e tratar como A1(sem alterações liquóricas) ou A2 (se houver alterações liquóricas).</w:t>
      </w:r>
      <w:r w:rsidR="00EB6444" w:rsidRPr="00753DD3">
        <w:rPr>
          <w:rFonts w:ascii="Times New Roman" w:hAnsi="Times New Roman" w:cs="Times New Roman"/>
          <w:sz w:val="24"/>
          <w:szCs w:val="24"/>
        </w:rPr>
        <w:t xml:space="preserve"> </w:t>
      </w:r>
      <w:r w:rsidRPr="00753DD3">
        <w:rPr>
          <w:rFonts w:ascii="Times New Roman" w:hAnsi="Times New Roman" w:cs="Times New Roman"/>
          <w:sz w:val="24"/>
          <w:szCs w:val="24"/>
        </w:rPr>
        <w:t xml:space="preserve">No Período Pós-Neonatal (após 28º dia de vida) Crianças com quadro clínico e sorológico sugestivos de sífilis congênita devem ser cuidadosamente investigadas com exame de líquor, obedecendo-se à rotina referida anteriormente. Confirmando-se o diagnóstico, proceder ao tratamento conforme preconizado, observando-se o intervalo das aplicações que, para a penicilina G cristalina, deve ser de a cada 4 h, e para a penicilina G procaína, a cada 12 h, mantendo-se os mesmos esquemas de doses recomendados. Após o tratamento deverá ser realizado o seguimento de controle e cura dos casos: </w:t>
      </w:r>
    </w:p>
    <w:p w:rsidR="00A4052A" w:rsidRPr="00753DD3" w:rsidRDefault="00A4052A" w:rsidP="00753DD3">
      <w:pPr>
        <w:spacing w:after="0" w:line="360" w:lineRule="auto"/>
        <w:ind w:firstLine="708"/>
        <w:jc w:val="both"/>
        <w:rPr>
          <w:rFonts w:ascii="Times New Roman" w:hAnsi="Times New Roman" w:cs="Times New Roman"/>
          <w:sz w:val="24"/>
          <w:szCs w:val="24"/>
        </w:rPr>
      </w:pPr>
      <w:r w:rsidRPr="00753DD3">
        <w:rPr>
          <w:rFonts w:ascii="Times New Roman" w:hAnsi="Times New Roman" w:cs="Times New Roman"/>
          <w:sz w:val="24"/>
          <w:szCs w:val="24"/>
        </w:rPr>
        <w:t xml:space="preserve">• Seguimento ambulatorial mensal até o sexto mês de vida e bimensal do sexto ao 12º mês; • Realizar VDRL com 1, 3, 6, 12 e 18 meses de idade, interrompendo a realização do teste quando este apresentar dois resultados repetidamente negativos; </w:t>
      </w:r>
    </w:p>
    <w:p w:rsidR="00A4052A" w:rsidRPr="00753DD3" w:rsidRDefault="00A4052A" w:rsidP="00753DD3">
      <w:pPr>
        <w:spacing w:after="0" w:line="360" w:lineRule="auto"/>
        <w:ind w:firstLine="708"/>
        <w:jc w:val="both"/>
        <w:rPr>
          <w:rFonts w:ascii="Times New Roman" w:hAnsi="Times New Roman" w:cs="Times New Roman"/>
          <w:sz w:val="24"/>
          <w:szCs w:val="24"/>
        </w:rPr>
      </w:pPr>
      <w:r w:rsidRPr="00753DD3">
        <w:rPr>
          <w:rFonts w:ascii="Times New Roman" w:hAnsi="Times New Roman" w:cs="Times New Roman"/>
          <w:sz w:val="24"/>
          <w:szCs w:val="24"/>
        </w:rPr>
        <w:t>• Caso sejam observados sinais clínicos compatíveis com a infecção treponêmica congênita, deve-se proceder à repetição dos exames sorológicos, ainda que não esteja no momento previsto anteriormente;</w:t>
      </w:r>
    </w:p>
    <w:p w:rsidR="00A4052A" w:rsidRPr="00753DD3" w:rsidRDefault="00A4052A" w:rsidP="00753DD3">
      <w:pPr>
        <w:spacing w:after="0" w:line="360" w:lineRule="auto"/>
        <w:ind w:firstLine="708"/>
        <w:jc w:val="both"/>
        <w:rPr>
          <w:rFonts w:ascii="Times New Roman" w:hAnsi="Times New Roman" w:cs="Times New Roman"/>
          <w:sz w:val="24"/>
          <w:szCs w:val="24"/>
        </w:rPr>
      </w:pPr>
      <w:r w:rsidRPr="00753DD3">
        <w:rPr>
          <w:rFonts w:ascii="Times New Roman" w:hAnsi="Times New Roman" w:cs="Times New Roman"/>
          <w:sz w:val="24"/>
          <w:szCs w:val="24"/>
        </w:rPr>
        <w:t xml:space="preserve"> • Diante de elevação do título sorológico ou da sua não negativação até os 18 meses de idade, investigar novamente o paciente e proceder ao tratamento; • Realizar teste treponêmico (hemoaglutinação indireta - TPHA ou sorológico -FTA-Abs ou ELISA) para sífilis após os 18 meses de idade para a confirmação do caso;</w:t>
      </w:r>
    </w:p>
    <w:p w:rsidR="00A4052A" w:rsidRPr="00753DD3" w:rsidRDefault="00A4052A" w:rsidP="00753DD3">
      <w:pPr>
        <w:spacing w:after="0" w:line="360" w:lineRule="auto"/>
        <w:ind w:firstLine="708"/>
        <w:jc w:val="both"/>
        <w:rPr>
          <w:rFonts w:ascii="Times New Roman" w:hAnsi="Times New Roman" w:cs="Times New Roman"/>
          <w:sz w:val="24"/>
          <w:szCs w:val="24"/>
        </w:rPr>
      </w:pPr>
      <w:r w:rsidRPr="00753DD3">
        <w:rPr>
          <w:rFonts w:ascii="Times New Roman" w:hAnsi="Times New Roman" w:cs="Times New Roman"/>
          <w:sz w:val="24"/>
          <w:szCs w:val="24"/>
        </w:rPr>
        <w:t xml:space="preserve"> • Recomenda-se o acompanhamento oftalmológico, neurológico e audiológico semestral por dois anos; </w:t>
      </w:r>
    </w:p>
    <w:p w:rsidR="00A4052A" w:rsidRPr="00753DD3" w:rsidRDefault="00A4052A" w:rsidP="00753DD3">
      <w:pPr>
        <w:spacing w:after="0" w:line="360" w:lineRule="auto"/>
        <w:ind w:firstLine="708"/>
        <w:jc w:val="both"/>
        <w:rPr>
          <w:rFonts w:ascii="Times New Roman" w:hAnsi="Times New Roman" w:cs="Times New Roman"/>
          <w:sz w:val="24"/>
          <w:szCs w:val="24"/>
        </w:rPr>
      </w:pPr>
      <w:r w:rsidRPr="00753DD3">
        <w:rPr>
          <w:rFonts w:ascii="Times New Roman" w:hAnsi="Times New Roman" w:cs="Times New Roman"/>
          <w:sz w:val="24"/>
          <w:szCs w:val="24"/>
        </w:rPr>
        <w:t>• Nos casos em que o líquido cefalorraquidiano mostrou-se alterado, deve ser realizada uma reavaliação liquórica a cada seis meses até a normalização do mesmo; alterações persistentes indicam avaliação clínico-laboratorial completa e retratamento;</w:t>
      </w:r>
    </w:p>
    <w:p w:rsidR="0029748A" w:rsidRPr="00753DD3" w:rsidRDefault="00A4052A" w:rsidP="00753DD3">
      <w:pPr>
        <w:spacing w:after="0" w:line="360" w:lineRule="auto"/>
        <w:ind w:firstLine="708"/>
        <w:jc w:val="both"/>
        <w:rPr>
          <w:rFonts w:ascii="Times New Roman" w:hAnsi="Times New Roman" w:cs="Times New Roman"/>
          <w:sz w:val="24"/>
          <w:szCs w:val="24"/>
        </w:rPr>
      </w:pPr>
      <w:r w:rsidRPr="00753DD3">
        <w:rPr>
          <w:rFonts w:ascii="Times New Roman" w:hAnsi="Times New Roman" w:cs="Times New Roman"/>
          <w:sz w:val="24"/>
          <w:szCs w:val="24"/>
        </w:rPr>
        <w:t xml:space="preserve">• Nos casos de crianças tratadas de forma inadequada, na dose e/ou tempo do tratamento preconizado, deve-se convocar a criança para reavaliaçãoclínico-laboratorial, e reiniciar o tratamento da criança, obedecendo aos esquemas anteriormente descritos.Sendo uma doença de notificação compulsória, todos os casos detectados devem ser reportados ao </w:t>
      </w:r>
      <w:r w:rsidRPr="00753DD3">
        <w:rPr>
          <w:rFonts w:ascii="Times New Roman" w:hAnsi="Times New Roman" w:cs="Times New Roman"/>
          <w:sz w:val="24"/>
          <w:szCs w:val="24"/>
        </w:rPr>
        <w:lastRenderedPageBreak/>
        <w:t>Sistema de Informações de Agravos de Notificação (SINAN). É dever de todo cidadão e obrigatório a médicos e outros profissionais de saúde no exercício da profissão, bem como os responsáveis por organizações e estabelecimentos públicos e privados de saúde informar qualquer agravo de notificação compulsória (Lei nº 6.259). Atualmente, para fins de vigilância epidemiológica, é utilizada a definição de caso de sífilis congênita elaborada em 2004 e assim deverá ser notificado.A vigilância epidemiológica da sífilis na gestação tem como objetivo controlar a transmissão vertical do Treponema pallidum, acompanhar adequadamente o comportamento da infecção nas gestantes para planejamento e avaliação das medidas de tratamento, prevenção e controle.</w:t>
      </w:r>
    </w:p>
    <w:p w:rsidR="00D3186C" w:rsidRPr="00753DD3" w:rsidRDefault="00D3186C" w:rsidP="00753DD3">
      <w:pPr>
        <w:spacing w:after="0" w:line="360" w:lineRule="auto"/>
        <w:ind w:firstLine="708"/>
        <w:jc w:val="both"/>
        <w:rPr>
          <w:rFonts w:ascii="Times New Roman" w:hAnsi="Times New Roman" w:cs="Times New Roman"/>
          <w:sz w:val="24"/>
          <w:szCs w:val="24"/>
        </w:rPr>
      </w:pPr>
    </w:p>
    <w:p w:rsidR="00AB1616" w:rsidRPr="00753DD3" w:rsidRDefault="005E3339" w:rsidP="00753DD3">
      <w:pPr>
        <w:spacing w:after="0" w:line="360" w:lineRule="auto"/>
        <w:contextualSpacing/>
        <w:jc w:val="both"/>
        <w:rPr>
          <w:rFonts w:ascii="Times New Roman" w:hAnsi="Times New Roman" w:cs="Times New Roman"/>
          <w:b/>
          <w:sz w:val="24"/>
          <w:szCs w:val="24"/>
        </w:rPr>
      </w:pPr>
      <w:r w:rsidRPr="00753DD3">
        <w:rPr>
          <w:rFonts w:ascii="Times New Roman" w:hAnsi="Times New Roman" w:cs="Times New Roman"/>
          <w:b/>
          <w:sz w:val="24"/>
          <w:szCs w:val="24"/>
        </w:rPr>
        <w:t>RESULTADOS</w:t>
      </w:r>
    </w:p>
    <w:p w:rsidR="00943C11" w:rsidRPr="00753DD3" w:rsidRDefault="00AB1616" w:rsidP="00753DD3">
      <w:pPr>
        <w:spacing w:after="0" w:line="360" w:lineRule="auto"/>
        <w:ind w:firstLine="708"/>
        <w:contextualSpacing/>
        <w:jc w:val="both"/>
        <w:rPr>
          <w:rFonts w:ascii="Times New Roman" w:hAnsi="Times New Roman" w:cs="Times New Roman"/>
          <w:sz w:val="24"/>
          <w:szCs w:val="24"/>
        </w:rPr>
      </w:pPr>
      <w:r w:rsidRPr="00753DD3">
        <w:rPr>
          <w:rFonts w:ascii="Times New Roman" w:hAnsi="Times New Roman" w:cs="Times New Roman"/>
          <w:sz w:val="24"/>
          <w:szCs w:val="24"/>
        </w:rPr>
        <w:t>Após coletado os dados, p</w:t>
      </w:r>
      <w:r w:rsidR="00D768FB" w:rsidRPr="00753DD3">
        <w:rPr>
          <w:rFonts w:ascii="Times New Roman" w:hAnsi="Times New Roman" w:cs="Times New Roman"/>
          <w:sz w:val="24"/>
          <w:szCs w:val="24"/>
        </w:rPr>
        <w:t xml:space="preserve">ode-se observar uma diminuição </w:t>
      </w:r>
      <w:r w:rsidR="00261DFF" w:rsidRPr="00753DD3">
        <w:rPr>
          <w:rFonts w:ascii="Times New Roman" w:hAnsi="Times New Roman" w:cs="Times New Roman"/>
          <w:sz w:val="24"/>
          <w:szCs w:val="24"/>
        </w:rPr>
        <w:t>n</w:t>
      </w:r>
      <w:r w:rsidR="00044ADE" w:rsidRPr="00753DD3">
        <w:rPr>
          <w:rFonts w:ascii="Times New Roman" w:hAnsi="Times New Roman" w:cs="Times New Roman"/>
          <w:sz w:val="24"/>
          <w:szCs w:val="24"/>
        </w:rPr>
        <w:t xml:space="preserve">os </w:t>
      </w:r>
      <w:r w:rsidR="00D768FB" w:rsidRPr="00753DD3">
        <w:rPr>
          <w:rFonts w:ascii="Times New Roman" w:hAnsi="Times New Roman" w:cs="Times New Roman"/>
          <w:sz w:val="24"/>
          <w:szCs w:val="24"/>
        </w:rPr>
        <w:t>índices</w:t>
      </w:r>
      <w:r w:rsidR="00044ADE" w:rsidRPr="00753DD3">
        <w:rPr>
          <w:rFonts w:ascii="Times New Roman" w:hAnsi="Times New Roman" w:cs="Times New Roman"/>
          <w:sz w:val="24"/>
          <w:szCs w:val="24"/>
        </w:rPr>
        <w:t xml:space="preserve"> de</w:t>
      </w:r>
      <w:r w:rsidR="00943C11" w:rsidRPr="00753DD3">
        <w:rPr>
          <w:rFonts w:ascii="Times New Roman" w:hAnsi="Times New Roman" w:cs="Times New Roman"/>
          <w:sz w:val="24"/>
          <w:szCs w:val="24"/>
        </w:rPr>
        <w:t xml:space="preserve"> Sífilis em gestantes e</w:t>
      </w:r>
      <w:r w:rsidR="00044ADE" w:rsidRPr="00753DD3">
        <w:rPr>
          <w:rFonts w:ascii="Times New Roman" w:hAnsi="Times New Roman" w:cs="Times New Roman"/>
          <w:sz w:val="24"/>
          <w:szCs w:val="24"/>
        </w:rPr>
        <w:t xml:space="preserve"> Sífilis</w:t>
      </w:r>
      <w:r w:rsidR="00D768FB" w:rsidRPr="00753DD3">
        <w:rPr>
          <w:rFonts w:ascii="Times New Roman" w:hAnsi="Times New Roman" w:cs="Times New Roman"/>
          <w:sz w:val="24"/>
          <w:szCs w:val="24"/>
        </w:rPr>
        <w:t xml:space="preserve"> Congênita no município de</w:t>
      </w:r>
      <w:r w:rsidR="00044ADE" w:rsidRPr="00753DD3">
        <w:rPr>
          <w:rFonts w:ascii="Times New Roman" w:hAnsi="Times New Roman" w:cs="Times New Roman"/>
          <w:sz w:val="24"/>
          <w:szCs w:val="24"/>
        </w:rPr>
        <w:t xml:space="preserve"> Carazinho</w:t>
      </w:r>
      <w:r w:rsidR="006D6F0C" w:rsidRPr="00753DD3">
        <w:rPr>
          <w:rFonts w:ascii="Times New Roman" w:hAnsi="Times New Roman" w:cs="Times New Roman"/>
          <w:sz w:val="24"/>
          <w:szCs w:val="24"/>
        </w:rPr>
        <w:t xml:space="preserve"> de 2015 para 2016</w:t>
      </w:r>
      <w:r w:rsidR="00D768FB" w:rsidRPr="00753DD3">
        <w:rPr>
          <w:rFonts w:ascii="Times New Roman" w:hAnsi="Times New Roman" w:cs="Times New Roman"/>
          <w:sz w:val="24"/>
          <w:szCs w:val="24"/>
        </w:rPr>
        <w:t>. Já</w:t>
      </w:r>
      <w:r w:rsidR="00044ADE" w:rsidRPr="00753DD3">
        <w:rPr>
          <w:rFonts w:ascii="Times New Roman" w:hAnsi="Times New Roman" w:cs="Times New Roman"/>
          <w:sz w:val="24"/>
          <w:szCs w:val="24"/>
        </w:rPr>
        <w:t xml:space="preserve"> e</w:t>
      </w:r>
      <w:r w:rsidR="00D768FB" w:rsidRPr="00753DD3">
        <w:rPr>
          <w:rFonts w:ascii="Times New Roman" w:hAnsi="Times New Roman" w:cs="Times New Roman"/>
          <w:sz w:val="24"/>
          <w:szCs w:val="24"/>
        </w:rPr>
        <w:t>m</w:t>
      </w:r>
      <w:r w:rsidR="00044ADE" w:rsidRPr="00753DD3">
        <w:rPr>
          <w:rFonts w:ascii="Times New Roman" w:hAnsi="Times New Roman" w:cs="Times New Roman"/>
          <w:sz w:val="24"/>
          <w:szCs w:val="24"/>
        </w:rPr>
        <w:t xml:space="preserve"> Passo Fundo</w:t>
      </w:r>
      <w:r w:rsidR="00D768FB" w:rsidRPr="00753DD3">
        <w:rPr>
          <w:rFonts w:ascii="Times New Roman" w:hAnsi="Times New Roman" w:cs="Times New Roman"/>
          <w:sz w:val="24"/>
          <w:szCs w:val="24"/>
        </w:rPr>
        <w:t>, pode-se observar um aumento nos casos dessa</w:t>
      </w:r>
      <w:r w:rsidR="00943C11" w:rsidRPr="00753DD3">
        <w:rPr>
          <w:rFonts w:ascii="Times New Roman" w:hAnsi="Times New Roman" w:cs="Times New Roman"/>
          <w:sz w:val="24"/>
          <w:szCs w:val="24"/>
        </w:rPr>
        <w:t>s</w:t>
      </w:r>
      <w:r w:rsidR="00D768FB" w:rsidRPr="00753DD3">
        <w:rPr>
          <w:rFonts w:ascii="Times New Roman" w:hAnsi="Times New Roman" w:cs="Times New Roman"/>
          <w:sz w:val="24"/>
          <w:szCs w:val="24"/>
        </w:rPr>
        <w:t xml:space="preserve"> patologia</w:t>
      </w:r>
      <w:r w:rsidR="00943C11" w:rsidRPr="00753DD3">
        <w:rPr>
          <w:rFonts w:ascii="Times New Roman" w:hAnsi="Times New Roman" w:cs="Times New Roman"/>
          <w:sz w:val="24"/>
          <w:szCs w:val="24"/>
        </w:rPr>
        <w:t>s</w:t>
      </w:r>
      <w:r w:rsidR="00D768FB" w:rsidRPr="00753DD3">
        <w:rPr>
          <w:rFonts w:ascii="Times New Roman" w:hAnsi="Times New Roman" w:cs="Times New Roman"/>
          <w:sz w:val="24"/>
          <w:szCs w:val="24"/>
        </w:rPr>
        <w:t>.</w:t>
      </w:r>
    </w:p>
    <w:p w:rsidR="00EB6444" w:rsidRPr="00753DD3" w:rsidRDefault="00EB6444" w:rsidP="00753DD3">
      <w:pPr>
        <w:spacing w:after="0" w:line="360" w:lineRule="auto"/>
        <w:ind w:firstLine="708"/>
        <w:contextualSpacing/>
        <w:jc w:val="both"/>
        <w:rPr>
          <w:rFonts w:ascii="Times New Roman" w:hAnsi="Times New Roman" w:cs="Times New Roman"/>
          <w:sz w:val="24"/>
          <w:szCs w:val="24"/>
        </w:rPr>
      </w:pPr>
    </w:p>
    <w:tbl>
      <w:tblPr>
        <w:tblStyle w:val="SombreamentoMdio2-nfase3"/>
        <w:tblpPr w:leftFromText="141" w:rightFromText="141" w:vertAnchor="text" w:horzAnchor="margin" w:tblpXSpec="center" w:tblpY="320"/>
        <w:tblW w:w="0" w:type="auto"/>
        <w:tblLook w:val="04A0"/>
      </w:tblPr>
      <w:tblGrid>
        <w:gridCol w:w="1809"/>
        <w:gridCol w:w="1071"/>
        <w:gridCol w:w="1441"/>
      </w:tblGrid>
      <w:tr w:rsidR="00D17765" w:rsidRPr="00753DD3" w:rsidTr="00D17765">
        <w:trPr>
          <w:cnfStyle w:val="100000000000"/>
        </w:trPr>
        <w:tc>
          <w:tcPr>
            <w:cnfStyle w:val="001000000100"/>
            <w:tcW w:w="1809" w:type="dxa"/>
          </w:tcPr>
          <w:p w:rsidR="00D17765" w:rsidRPr="00753DD3" w:rsidRDefault="00D17765" w:rsidP="00753DD3">
            <w:pPr>
              <w:spacing w:after="0" w:line="360" w:lineRule="auto"/>
              <w:contextualSpacing/>
              <w:jc w:val="both"/>
              <w:rPr>
                <w:rFonts w:ascii="Times New Roman" w:hAnsi="Times New Roman" w:cs="Times New Roman"/>
                <w:sz w:val="24"/>
                <w:szCs w:val="24"/>
              </w:rPr>
            </w:pPr>
            <w:r w:rsidRPr="00753DD3">
              <w:rPr>
                <w:rFonts w:ascii="Times New Roman" w:hAnsi="Times New Roman" w:cs="Times New Roman"/>
                <w:sz w:val="24"/>
                <w:szCs w:val="24"/>
              </w:rPr>
              <w:t>Cidade/ Ano</w:t>
            </w:r>
          </w:p>
        </w:tc>
        <w:tc>
          <w:tcPr>
            <w:tcW w:w="1071" w:type="dxa"/>
          </w:tcPr>
          <w:p w:rsidR="00D17765" w:rsidRPr="00753DD3" w:rsidRDefault="00D17765" w:rsidP="00753DD3">
            <w:pPr>
              <w:spacing w:after="0" w:line="360" w:lineRule="auto"/>
              <w:contextualSpacing/>
              <w:jc w:val="both"/>
              <w:cnfStyle w:val="100000000000"/>
              <w:rPr>
                <w:rFonts w:ascii="Times New Roman" w:hAnsi="Times New Roman" w:cs="Times New Roman"/>
                <w:sz w:val="24"/>
                <w:szCs w:val="24"/>
              </w:rPr>
            </w:pPr>
            <w:r w:rsidRPr="00753DD3">
              <w:rPr>
                <w:rFonts w:ascii="Times New Roman" w:hAnsi="Times New Roman" w:cs="Times New Roman"/>
                <w:sz w:val="24"/>
                <w:szCs w:val="24"/>
              </w:rPr>
              <w:t>2015</w:t>
            </w:r>
          </w:p>
        </w:tc>
        <w:tc>
          <w:tcPr>
            <w:tcW w:w="1441" w:type="dxa"/>
          </w:tcPr>
          <w:p w:rsidR="00D17765" w:rsidRPr="00753DD3" w:rsidRDefault="00D17765" w:rsidP="00753DD3">
            <w:pPr>
              <w:spacing w:after="0" w:line="360" w:lineRule="auto"/>
              <w:contextualSpacing/>
              <w:jc w:val="both"/>
              <w:cnfStyle w:val="100000000000"/>
              <w:rPr>
                <w:rFonts w:ascii="Times New Roman" w:hAnsi="Times New Roman" w:cs="Times New Roman"/>
                <w:sz w:val="24"/>
                <w:szCs w:val="24"/>
              </w:rPr>
            </w:pPr>
            <w:r w:rsidRPr="00753DD3">
              <w:rPr>
                <w:rFonts w:ascii="Times New Roman" w:hAnsi="Times New Roman" w:cs="Times New Roman"/>
                <w:sz w:val="24"/>
                <w:szCs w:val="24"/>
              </w:rPr>
              <w:t>2016</w:t>
            </w:r>
          </w:p>
        </w:tc>
      </w:tr>
      <w:tr w:rsidR="00D17765" w:rsidRPr="00753DD3" w:rsidTr="00D17765">
        <w:trPr>
          <w:cnfStyle w:val="000000100000"/>
        </w:trPr>
        <w:tc>
          <w:tcPr>
            <w:cnfStyle w:val="001000000000"/>
            <w:tcW w:w="1809" w:type="dxa"/>
          </w:tcPr>
          <w:p w:rsidR="00D17765" w:rsidRPr="00753DD3" w:rsidRDefault="00D17765" w:rsidP="00753DD3">
            <w:pPr>
              <w:spacing w:after="0" w:line="360" w:lineRule="auto"/>
              <w:contextualSpacing/>
              <w:jc w:val="both"/>
              <w:rPr>
                <w:rFonts w:ascii="Times New Roman" w:hAnsi="Times New Roman" w:cs="Times New Roman"/>
                <w:sz w:val="24"/>
                <w:szCs w:val="24"/>
              </w:rPr>
            </w:pPr>
            <w:r w:rsidRPr="00753DD3">
              <w:rPr>
                <w:rFonts w:ascii="Times New Roman" w:hAnsi="Times New Roman" w:cs="Times New Roman"/>
                <w:sz w:val="24"/>
                <w:szCs w:val="24"/>
              </w:rPr>
              <w:t>Carazinho</w:t>
            </w:r>
          </w:p>
        </w:tc>
        <w:tc>
          <w:tcPr>
            <w:tcW w:w="1071" w:type="dxa"/>
          </w:tcPr>
          <w:p w:rsidR="00D17765" w:rsidRPr="00753DD3" w:rsidRDefault="00D17765" w:rsidP="00753DD3">
            <w:pPr>
              <w:spacing w:after="0" w:line="360" w:lineRule="auto"/>
              <w:contextualSpacing/>
              <w:jc w:val="both"/>
              <w:cnfStyle w:val="000000100000"/>
              <w:rPr>
                <w:rFonts w:ascii="Times New Roman" w:hAnsi="Times New Roman" w:cs="Times New Roman"/>
                <w:sz w:val="24"/>
                <w:szCs w:val="24"/>
              </w:rPr>
            </w:pPr>
            <w:r w:rsidRPr="00753DD3">
              <w:rPr>
                <w:rFonts w:ascii="Times New Roman" w:hAnsi="Times New Roman" w:cs="Times New Roman"/>
                <w:sz w:val="24"/>
                <w:szCs w:val="24"/>
              </w:rPr>
              <w:t>28</w:t>
            </w:r>
          </w:p>
        </w:tc>
        <w:tc>
          <w:tcPr>
            <w:tcW w:w="1441" w:type="dxa"/>
          </w:tcPr>
          <w:p w:rsidR="00D17765" w:rsidRPr="00753DD3" w:rsidRDefault="00D17765" w:rsidP="00753DD3">
            <w:pPr>
              <w:spacing w:after="0" w:line="360" w:lineRule="auto"/>
              <w:contextualSpacing/>
              <w:jc w:val="both"/>
              <w:cnfStyle w:val="000000100000"/>
              <w:rPr>
                <w:rFonts w:ascii="Times New Roman" w:hAnsi="Times New Roman" w:cs="Times New Roman"/>
                <w:sz w:val="24"/>
                <w:szCs w:val="24"/>
              </w:rPr>
            </w:pPr>
            <w:r w:rsidRPr="00753DD3">
              <w:rPr>
                <w:rFonts w:ascii="Times New Roman" w:hAnsi="Times New Roman" w:cs="Times New Roman"/>
                <w:sz w:val="24"/>
                <w:szCs w:val="24"/>
              </w:rPr>
              <w:t>11</w:t>
            </w:r>
          </w:p>
        </w:tc>
      </w:tr>
      <w:tr w:rsidR="00D17765" w:rsidRPr="00753DD3" w:rsidTr="00D17765">
        <w:tc>
          <w:tcPr>
            <w:cnfStyle w:val="001000000000"/>
            <w:tcW w:w="1809" w:type="dxa"/>
          </w:tcPr>
          <w:p w:rsidR="00D17765" w:rsidRPr="00753DD3" w:rsidRDefault="00D17765" w:rsidP="00753DD3">
            <w:pPr>
              <w:spacing w:after="0" w:line="360" w:lineRule="auto"/>
              <w:contextualSpacing/>
              <w:jc w:val="both"/>
              <w:rPr>
                <w:rFonts w:ascii="Times New Roman" w:hAnsi="Times New Roman" w:cs="Times New Roman"/>
                <w:sz w:val="24"/>
                <w:szCs w:val="24"/>
              </w:rPr>
            </w:pPr>
            <w:r w:rsidRPr="00753DD3">
              <w:rPr>
                <w:rFonts w:ascii="Times New Roman" w:hAnsi="Times New Roman" w:cs="Times New Roman"/>
                <w:sz w:val="24"/>
                <w:szCs w:val="24"/>
              </w:rPr>
              <w:t>Passo Fundo</w:t>
            </w:r>
          </w:p>
        </w:tc>
        <w:tc>
          <w:tcPr>
            <w:tcW w:w="1071" w:type="dxa"/>
          </w:tcPr>
          <w:p w:rsidR="00D17765" w:rsidRPr="00753DD3" w:rsidRDefault="00D17765" w:rsidP="00753DD3">
            <w:pPr>
              <w:spacing w:after="0" w:line="360" w:lineRule="auto"/>
              <w:contextualSpacing/>
              <w:jc w:val="both"/>
              <w:cnfStyle w:val="000000000000"/>
              <w:rPr>
                <w:rFonts w:ascii="Times New Roman" w:hAnsi="Times New Roman" w:cs="Times New Roman"/>
                <w:sz w:val="24"/>
                <w:szCs w:val="24"/>
              </w:rPr>
            </w:pPr>
            <w:r w:rsidRPr="00753DD3">
              <w:rPr>
                <w:rFonts w:ascii="Times New Roman" w:hAnsi="Times New Roman" w:cs="Times New Roman"/>
                <w:sz w:val="24"/>
                <w:szCs w:val="24"/>
              </w:rPr>
              <w:t>201</w:t>
            </w:r>
          </w:p>
        </w:tc>
        <w:tc>
          <w:tcPr>
            <w:tcW w:w="1441" w:type="dxa"/>
          </w:tcPr>
          <w:p w:rsidR="00D17765" w:rsidRPr="00753DD3" w:rsidRDefault="00D17765" w:rsidP="00753DD3">
            <w:pPr>
              <w:spacing w:after="0" w:line="360" w:lineRule="auto"/>
              <w:contextualSpacing/>
              <w:jc w:val="both"/>
              <w:cnfStyle w:val="000000000000"/>
              <w:rPr>
                <w:rFonts w:ascii="Times New Roman" w:hAnsi="Times New Roman" w:cs="Times New Roman"/>
                <w:sz w:val="24"/>
                <w:szCs w:val="24"/>
              </w:rPr>
            </w:pPr>
            <w:r w:rsidRPr="00753DD3">
              <w:rPr>
                <w:rFonts w:ascii="Times New Roman" w:hAnsi="Times New Roman" w:cs="Times New Roman"/>
                <w:sz w:val="24"/>
                <w:szCs w:val="24"/>
              </w:rPr>
              <w:t>207</w:t>
            </w:r>
          </w:p>
        </w:tc>
      </w:tr>
    </w:tbl>
    <w:p w:rsidR="000C13D2" w:rsidRDefault="00EB6444" w:rsidP="00753DD3">
      <w:pPr>
        <w:spacing w:after="0" w:line="360" w:lineRule="auto"/>
        <w:ind w:firstLine="708"/>
        <w:contextualSpacing/>
        <w:jc w:val="both"/>
        <w:rPr>
          <w:rFonts w:ascii="Times New Roman" w:hAnsi="Times New Roman" w:cs="Times New Roman"/>
          <w:b/>
          <w:sz w:val="24"/>
          <w:szCs w:val="24"/>
        </w:rPr>
      </w:pPr>
      <w:r w:rsidRPr="00753DD3">
        <w:rPr>
          <w:rFonts w:ascii="Times New Roman" w:hAnsi="Times New Roman" w:cs="Times New Roman"/>
          <w:b/>
          <w:sz w:val="24"/>
          <w:szCs w:val="24"/>
        </w:rPr>
        <w:t xml:space="preserve">Número de </w:t>
      </w:r>
      <w:r w:rsidR="00D17765" w:rsidRPr="00753DD3">
        <w:rPr>
          <w:rFonts w:ascii="Times New Roman" w:hAnsi="Times New Roman" w:cs="Times New Roman"/>
          <w:b/>
          <w:sz w:val="24"/>
          <w:szCs w:val="24"/>
        </w:rPr>
        <w:t>cas</w:t>
      </w:r>
      <w:r w:rsidR="00943C11" w:rsidRPr="00753DD3">
        <w:rPr>
          <w:rFonts w:ascii="Times New Roman" w:hAnsi="Times New Roman" w:cs="Times New Roman"/>
          <w:b/>
          <w:sz w:val="24"/>
          <w:szCs w:val="24"/>
        </w:rPr>
        <w:t xml:space="preserve">os de sífilis em </w:t>
      </w:r>
      <w:r w:rsidR="00D17765" w:rsidRPr="00753DD3">
        <w:rPr>
          <w:rFonts w:ascii="Times New Roman" w:hAnsi="Times New Roman" w:cs="Times New Roman"/>
          <w:b/>
          <w:sz w:val="24"/>
          <w:szCs w:val="24"/>
        </w:rPr>
        <w:t>ge</w:t>
      </w:r>
      <w:r w:rsidR="00943C11" w:rsidRPr="00753DD3">
        <w:rPr>
          <w:rFonts w:ascii="Times New Roman" w:hAnsi="Times New Roman" w:cs="Times New Roman"/>
          <w:b/>
          <w:sz w:val="24"/>
          <w:szCs w:val="24"/>
        </w:rPr>
        <w:t>stantes</w:t>
      </w:r>
    </w:p>
    <w:p w:rsidR="00753DD3" w:rsidRPr="00753DD3" w:rsidRDefault="00753DD3" w:rsidP="00753DD3">
      <w:pPr>
        <w:spacing w:after="0" w:line="360" w:lineRule="auto"/>
        <w:ind w:firstLine="708"/>
        <w:contextualSpacing/>
        <w:jc w:val="both"/>
        <w:rPr>
          <w:rFonts w:ascii="Times New Roman" w:hAnsi="Times New Roman" w:cs="Times New Roman"/>
          <w:b/>
          <w:sz w:val="24"/>
          <w:szCs w:val="24"/>
        </w:rPr>
      </w:pPr>
    </w:p>
    <w:p w:rsidR="00EB6444" w:rsidRPr="00753DD3" w:rsidRDefault="00EB6444" w:rsidP="00753DD3">
      <w:pPr>
        <w:spacing w:after="0" w:line="360" w:lineRule="auto"/>
        <w:contextualSpacing/>
        <w:jc w:val="both"/>
        <w:rPr>
          <w:rFonts w:ascii="Times New Roman" w:hAnsi="Times New Roman" w:cs="Times New Roman"/>
          <w:b/>
          <w:sz w:val="24"/>
          <w:szCs w:val="24"/>
        </w:rPr>
      </w:pPr>
    </w:p>
    <w:p w:rsidR="00EB6444" w:rsidRPr="00753DD3" w:rsidRDefault="00EB6444" w:rsidP="00753DD3">
      <w:pPr>
        <w:spacing w:after="0" w:line="360" w:lineRule="auto"/>
        <w:contextualSpacing/>
        <w:jc w:val="both"/>
        <w:rPr>
          <w:rFonts w:ascii="Times New Roman" w:hAnsi="Times New Roman" w:cs="Times New Roman"/>
          <w:b/>
          <w:sz w:val="24"/>
          <w:szCs w:val="24"/>
        </w:rPr>
      </w:pPr>
    </w:p>
    <w:p w:rsidR="000C13D2" w:rsidRPr="00753DD3" w:rsidRDefault="00943C11" w:rsidP="00753DD3">
      <w:pPr>
        <w:spacing w:after="0" w:line="360" w:lineRule="auto"/>
        <w:contextualSpacing/>
        <w:jc w:val="both"/>
        <w:rPr>
          <w:rFonts w:ascii="Times New Roman" w:hAnsi="Times New Roman" w:cs="Times New Roman"/>
          <w:sz w:val="24"/>
          <w:szCs w:val="24"/>
        </w:rPr>
      </w:pPr>
      <w:r w:rsidRPr="00753DD3">
        <w:rPr>
          <w:rFonts w:ascii="Times New Roman" w:hAnsi="Times New Roman" w:cs="Times New Roman"/>
          <w:sz w:val="24"/>
          <w:szCs w:val="24"/>
        </w:rPr>
        <w:t>Fonte: TabNet (2018)</w:t>
      </w:r>
    </w:p>
    <w:p w:rsidR="00D73BBB" w:rsidRPr="00753DD3" w:rsidRDefault="00D73BBB" w:rsidP="00753DD3">
      <w:pPr>
        <w:spacing w:after="0" w:line="360" w:lineRule="auto"/>
        <w:contextualSpacing/>
        <w:jc w:val="both"/>
        <w:rPr>
          <w:rFonts w:ascii="Times New Roman" w:hAnsi="Times New Roman" w:cs="Times New Roman"/>
          <w:sz w:val="24"/>
          <w:szCs w:val="24"/>
        </w:rPr>
      </w:pPr>
    </w:p>
    <w:p w:rsidR="00D17765" w:rsidRPr="00753DD3" w:rsidRDefault="00943C11" w:rsidP="00753DD3">
      <w:pPr>
        <w:spacing w:after="0" w:line="360" w:lineRule="auto"/>
        <w:ind w:firstLine="708"/>
        <w:contextualSpacing/>
        <w:rPr>
          <w:rFonts w:ascii="Times New Roman" w:hAnsi="Times New Roman" w:cs="Times New Roman"/>
          <w:b/>
          <w:sz w:val="24"/>
          <w:szCs w:val="24"/>
        </w:rPr>
      </w:pPr>
      <w:r w:rsidRPr="00753DD3">
        <w:rPr>
          <w:rFonts w:ascii="Times New Roman" w:hAnsi="Times New Roman" w:cs="Times New Roman"/>
          <w:b/>
          <w:sz w:val="24"/>
          <w:szCs w:val="24"/>
        </w:rPr>
        <w:t>Número de Casos de sífilis congênita</w:t>
      </w:r>
    </w:p>
    <w:tbl>
      <w:tblPr>
        <w:tblStyle w:val="SombreamentoMdio2-nfase3"/>
        <w:tblW w:w="0" w:type="auto"/>
        <w:tblInd w:w="3099" w:type="dxa"/>
        <w:tblLook w:val="04A0"/>
      </w:tblPr>
      <w:tblGrid>
        <w:gridCol w:w="1526"/>
        <w:gridCol w:w="850"/>
        <w:gridCol w:w="993"/>
      </w:tblGrid>
      <w:tr w:rsidR="009C3A60" w:rsidRPr="00753DD3" w:rsidTr="00D17765">
        <w:trPr>
          <w:cnfStyle w:val="100000000000"/>
        </w:trPr>
        <w:tc>
          <w:tcPr>
            <w:cnfStyle w:val="001000000100"/>
            <w:tcW w:w="1526" w:type="dxa"/>
          </w:tcPr>
          <w:p w:rsidR="009C3A60" w:rsidRPr="00753DD3" w:rsidRDefault="009C3A60" w:rsidP="00753DD3">
            <w:pPr>
              <w:spacing w:after="0" w:line="360" w:lineRule="auto"/>
              <w:contextualSpacing/>
              <w:jc w:val="both"/>
              <w:rPr>
                <w:rFonts w:ascii="Times New Roman" w:hAnsi="Times New Roman" w:cs="Times New Roman"/>
                <w:sz w:val="24"/>
                <w:szCs w:val="24"/>
              </w:rPr>
            </w:pPr>
            <w:r w:rsidRPr="00753DD3">
              <w:rPr>
                <w:rFonts w:ascii="Times New Roman" w:hAnsi="Times New Roman" w:cs="Times New Roman"/>
                <w:sz w:val="24"/>
                <w:szCs w:val="24"/>
              </w:rPr>
              <w:t>Cidade/  Ano</w:t>
            </w:r>
          </w:p>
        </w:tc>
        <w:tc>
          <w:tcPr>
            <w:tcW w:w="850" w:type="dxa"/>
          </w:tcPr>
          <w:p w:rsidR="009C3A60" w:rsidRPr="00753DD3" w:rsidRDefault="009C3A60" w:rsidP="00753DD3">
            <w:pPr>
              <w:spacing w:after="0" w:line="360" w:lineRule="auto"/>
              <w:contextualSpacing/>
              <w:jc w:val="both"/>
              <w:cnfStyle w:val="100000000000"/>
              <w:rPr>
                <w:rFonts w:ascii="Times New Roman" w:hAnsi="Times New Roman" w:cs="Times New Roman"/>
                <w:sz w:val="24"/>
                <w:szCs w:val="24"/>
              </w:rPr>
            </w:pPr>
            <w:r w:rsidRPr="00753DD3">
              <w:rPr>
                <w:rFonts w:ascii="Times New Roman" w:hAnsi="Times New Roman" w:cs="Times New Roman"/>
                <w:sz w:val="24"/>
                <w:szCs w:val="24"/>
              </w:rPr>
              <w:t>2015</w:t>
            </w:r>
          </w:p>
        </w:tc>
        <w:tc>
          <w:tcPr>
            <w:tcW w:w="993" w:type="dxa"/>
          </w:tcPr>
          <w:p w:rsidR="009C3A60" w:rsidRPr="00753DD3" w:rsidRDefault="009C3A60" w:rsidP="00753DD3">
            <w:pPr>
              <w:spacing w:after="0" w:line="360" w:lineRule="auto"/>
              <w:contextualSpacing/>
              <w:jc w:val="both"/>
              <w:cnfStyle w:val="100000000000"/>
              <w:rPr>
                <w:rFonts w:ascii="Times New Roman" w:hAnsi="Times New Roman" w:cs="Times New Roman"/>
                <w:sz w:val="24"/>
                <w:szCs w:val="24"/>
              </w:rPr>
            </w:pPr>
            <w:r w:rsidRPr="00753DD3">
              <w:rPr>
                <w:rFonts w:ascii="Times New Roman" w:hAnsi="Times New Roman" w:cs="Times New Roman"/>
                <w:sz w:val="24"/>
                <w:szCs w:val="24"/>
              </w:rPr>
              <w:t>2016</w:t>
            </w:r>
          </w:p>
        </w:tc>
      </w:tr>
      <w:tr w:rsidR="009C3A60" w:rsidRPr="00753DD3" w:rsidTr="00D17765">
        <w:trPr>
          <w:cnfStyle w:val="000000100000"/>
        </w:trPr>
        <w:tc>
          <w:tcPr>
            <w:cnfStyle w:val="001000000000"/>
            <w:tcW w:w="1526" w:type="dxa"/>
          </w:tcPr>
          <w:p w:rsidR="009C3A60" w:rsidRPr="00753DD3" w:rsidRDefault="009C3A60" w:rsidP="00753DD3">
            <w:pPr>
              <w:spacing w:after="0" w:line="360" w:lineRule="auto"/>
              <w:contextualSpacing/>
              <w:jc w:val="both"/>
              <w:rPr>
                <w:rFonts w:ascii="Times New Roman" w:hAnsi="Times New Roman" w:cs="Times New Roman"/>
                <w:sz w:val="24"/>
                <w:szCs w:val="24"/>
              </w:rPr>
            </w:pPr>
            <w:r w:rsidRPr="00753DD3">
              <w:rPr>
                <w:rFonts w:ascii="Times New Roman" w:hAnsi="Times New Roman" w:cs="Times New Roman"/>
                <w:sz w:val="24"/>
                <w:szCs w:val="24"/>
              </w:rPr>
              <w:t>Carazinho</w:t>
            </w:r>
          </w:p>
        </w:tc>
        <w:tc>
          <w:tcPr>
            <w:tcW w:w="850" w:type="dxa"/>
          </w:tcPr>
          <w:p w:rsidR="009C3A60" w:rsidRPr="00753DD3" w:rsidRDefault="009C3A60" w:rsidP="00753DD3">
            <w:pPr>
              <w:spacing w:after="0" w:line="360" w:lineRule="auto"/>
              <w:contextualSpacing/>
              <w:jc w:val="both"/>
              <w:cnfStyle w:val="000000100000"/>
              <w:rPr>
                <w:rFonts w:ascii="Times New Roman" w:hAnsi="Times New Roman" w:cs="Times New Roman"/>
                <w:sz w:val="24"/>
                <w:szCs w:val="24"/>
              </w:rPr>
            </w:pPr>
            <w:r w:rsidRPr="00753DD3">
              <w:rPr>
                <w:rFonts w:ascii="Times New Roman" w:hAnsi="Times New Roman" w:cs="Times New Roman"/>
                <w:sz w:val="24"/>
                <w:szCs w:val="24"/>
              </w:rPr>
              <w:t>15</w:t>
            </w:r>
          </w:p>
        </w:tc>
        <w:tc>
          <w:tcPr>
            <w:tcW w:w="993" w:type="dxa"/>
          </w:tcPr>
          <w:p w:rsidR="009C3A60" w:rsidRPr="00753DD3" w:rsidRDefault="009C3A60" w:rsidP="00753DD3">
            <w:pPr>
              <w:spacing w:after="0" w:line="360" w:lineRule="auto"/>
              <w:contextualSpacing/>
              <w:jc w:val="both"/>
              <w:cnfStyle w:val="000000100000"/>
              <w:rPr>
                <w:rFonts w:ascii="Times New Roman" w:hAnsi="Times New Roman" w:cs="Times New Roman"/>
                <w:sz w:val="24"/>
                <w:szCs w:val="24"/>
              </w:rPr>
            </w:pPr>
            <w:r w:rsidRPr="00753DD3">
              <w:rPr>
                <w:rFonts w:ascii="Times New Roman" w:hAnsi="Times New Roman" w:cs="Times New Roman"/>
                <w:sz w:val="24"/>
                <w:szCs w:val="24"/>
              </w:rPr>
              <w:t>9</w:t>
            </w:r>
          </w:p>
        </w:tc>
      </w:tr>
      <w:tr w:rsidR="009C3A60" w:rsidRPr="00753DD3" w:rsidTr="00D17765">
        <w:tc>
          <w:tcPr>
            <w:cnfStyle w:val="001000000000"/>
            <w:tcW w:w="1526" w:type="dxa"/>
          </w:tcPr>
          <w:p w:rsidR="009C3A60" w:rsidRPr="00753DD3" w:rsidRDefault="009C3A60" w:rsidP="00753DD3">
            <w:pPr>
              <w:spacing w:after="0" w:line="360" w:lineRule="auto"/>
              <w:contextualSpacing/>
              <w:jc w:val="both"/>
              <w:rPr>
                <w:rFonts w:ascii="Times New Roman" w:hAnsi="Times New Roman" w:cs="Times New Roman"/>
                <w:sz w:val="24"/>
                <w:szCs w:val="24"/>
              </w:rPr>
            </w:pPr>
            <w:r w:rsidRPr="00753DD3">
              <w:rPr>
                <w:rFonts w:ascii="Times New Roman" w:hAnsi="Times New Roman" w:cs="Times New Roman"/>
                <w:sz w:val="24"/>
                <w:szCs w:val="24"/>
              </w:rPr>
              <w:t>Passo Fundo</w:t>
            </w:r>
          </w:p>
        </w:tc>
        <w:tc>
          <w:tcPr>
            <w:tcW w:w="850" w:type="dxa"/>
          </w:tcPr>
          <w:p w:rsidR="009C3A60" w:rsidRPr="00753DD3" w:rsidRDefault="009C3A60" w:rsidP="00753DD3">
            <w:pPr>
              <w:spacing w:after="0" w:line="360" w:lineRule="auto"/>
              <w:contextualSpacing/>
              <w:jc w:val="both"/>
              <w:cnfStyle w:val="000000000000"/>
              <w:rPr>
                <w:rFonts w:ascii="Times New Roman" w:hAnsi="Times New Roman" w:cs="Times New Roman"/>
                <w:sz w:val="24"/>
                <w:szCs w:val="24"/>
              </w:rPr>
            </w:pPr>
            <w:r w:rsidRPr="00753DD3">
              <w:rPr>
                <w:rFonts w:ascii="Times New Roman" w:hAnsi="Times New Roman" w:cs="Times New Roman"/>
                <w:sz w:val="24"/>
                <w:szCs w:val="24"/>
              </w:rPr>
              <w:t>1</w:t>
            </w:r>
          </w:p>
        </w:tc>
        <w:tc>
          <w:tcPr>
            <w:tcW w:w="993" w:type="dxa"/>
          </w:tcPr>
          <w:p w:rsidR="009C3A60" w:rsidRPr="00753DD3" w:rsidRDefault="009C3A60" w:rsidP="00753DD3">
            <w:pPr>
              <w:spacing w:after="0" w:line="360" w:lineRule="auto"/>
              <w:contextualSpacing/>
              <w:jc w:val="both"/>
              <w:cnfStyle w:val="000000000000"/>
              <w:rPr>
                <w:rFonts w:ascii="Times New Roman" w:hAnsi="Times New Roman" w:cs="Times New Roman"/>
                <w:sz w:val="24"/>
                <w:szCs w:val="24"/>
              </w:rPr>
            </w:pPr>
            <w:r w:rsidRPr="00753DD3">
              <w:rPr>
                <w:rFonts w:ascii="Times New Roman" w:hAnsi="Times New Roman" w:cs="Times New Roman"/>
                <w:sz w:val="24"/>
                <w:szCs w:val="24"/>
              </w:rPr>
              <w:t>148</w:t>
            </w:r>
          </w:p>
        </w:tc>
      </w:tr>
    </w:tbl>
    <w:p w:rsidR="00D768FB" w:rsidRPr="00753DD3" w:rsidRDefault="009A0DF3" w:rsidP="00753DD3">
      <w:pPr>
        <w:spacing w:after="0" w:line="360" w:lineRule="auto"/>
        <w:contextualSpacing/>
        <w:jc w:val="both"/>
        <w:rPr>
          <w:rFonts w:ascii="Times New Roman" w:hAnsi="Times New Roman" w:cs="Times New Roman"/>
          <w:sz w:val="24"/>
          <w:szCs w:val="24"/>
        </w:rPr>
      </w:pPr>
      <w:r w:rsidRPr="00753DD3">
        <w:rPr>
          <w:rFonts w:ascii="Times New Roman" w:hAnsi="Times New Roman" w:cs="Times New Roman"/>
          <w:sz w:val="24"/>
          <w:szCs w:val="24"/>
        </w:rPr>
        <w:t>Fonte: TabNet (2018)</w:t>
      </w:r>
    </w:p>
    <w:p w:rsidR="000C13D2" w:rsidRPr="00753DD3" w:rsidRDefault="000C13D2" w:rsidP="00753DD3">
      <w:pPr>
        <w:spacing w:after="0" w:line="360" w:lineRule="auto"/>
        <w:contextualSpacing/>
        <w:rPr>
          <w:rFonts w:ascii="Times New Roman" w:hAnsi="Times New Roman" w:cs="Times New Roman"/>
          <w:sz w:val="24"/>
          <w:szCs w:val="24"/>
        </w:rPr>
      </w:pPr>
    </w:p>
    <w:p w:rsidR="00EB6444" w:rsidRPr="00753DD3" w:rsidRDefault="00EB6444" w:rsidP="00753DD3">
      <w:pPr>
        <w:spacing w:after="0" w:line="360" w:lineRule="auto"/>
        <w:contextualSpacing/>
        <w:rPr>
          <w:rFonts w:ascii="Times New Roman" w:hAnsi="Times New Roman" w:cs="Times New Roman"/>
          <w:sz w:val="24"/>
          <w:szCs w:val="24"/>
        </w:rPr>
      </w:pPr>
    </w:p>
    <w:p w:rsidR="00AB1616" w:rsidRPr="00753DD3" w:rsidRDefault="00B31098" w:rsidP="00753DD3">
      <w:pPr>
        <w:spacing w:after="0" w:line="360" w:lineRule="auto"/>
        <w:ind w:firstLine="708"/>
        <w:contextualSpacing/>
        <w:jc w:val="both"/>
        <w:rPr>
          <w:rFonts w:ascii="Times New Roman" w:hAnsi="Times New Roman" w:cs="Times New Roman"/>
          <w:sz w:val="24"/>
          <w:szCs w:val="24"/>
        </w:rPr>
      </w:pPr>
      <w:r w:rsidRPr="00753DD3">
        <w:rPr>
          <w:rFonts w:ascii="Times New Roman" w:hAnsi="Times New Roman" w:cs="Times New Roman"/>
          <w:sz w:val="24"/>
          <w:szCs w:val="24"/>
        </w:rPr>
        <w:lastRenderedPageBreak/>
        <w:t>A incidê</w:t>
      </w:r>
      <w:r w:rsidR="006D6F0C" w:rsidRPr="00753DD3">
        <w:rPr>
          <w:rFonts w:ascii="Times New Roman" w:hAnsi="Times New Roman" w:cs="Times New Roman"/>
          <w:sz w:val="24"/>
          <w:szCs w:val="24"/>
        </w:rPr>
        <w:t>n</w:t>
      </w:r>
      <w:r w:rsidRPr="00753DD3">
        <w:rPr>
          <w:rFonts w:ascii="Times New Roman" w:hAnsi="Times New Roman" w:cs="Times New Roman"/>
          <w:sz w:val="24"/>
          <w:szCs w:val="24"/>
        </w:rPr>
        <w:t>cia de uma doença é o número de casos novosda doença surgidos no mesmo local e período. Denota aintensidade com que acontece uma doença numapopulação e mede a frequência ou probabilidade deocorrência de casos novos de doença na população.</w:t>
      </w:r>
    </w:p>
    <w:p w:rsidR="004E419D" w:rsidRPr="00753DD3" w:rsidRDefault="004E419D" w:rsidP="00753DD3">
      <w:pPr>
        <w:spacing w:after="0" w:line="360" w:lineRule="auto"/>
        <w:ind w:firstLine="708"/>
        <w:contextualSpacing/>
        <w:jc w:val="both"/>
        <w:rPr>
          <w:rFonts w:ascii="Times New Roman" w:hAnsi="Times New Roman" w:cs="Times New Roman"/>
          <w:sz w:val="24"/>
          <w:szCs w:val="24"/>
        </w:rPr>
      </w:pPr>
    </w:p>
    <w:p w:rsidR="009C3A60" w:rsidRPr="00753DD3" w:rsidRDefault="009C3A60" w:rsidP="00753DD3">
      <w:pPr>
        <w:spacing w:after="0" w:line="360" w:lineRule="auto"/>
        <w:ind w:firstLine="708"/>
        <w:contextualSpacing/>
        <w:jc w:val="center"/>
        <w:rPr>
          <w:rFonts w:ascii="Times New Roman" w:hAnsi="Times New Roman" w:cs="Times New Roman"/>
          <w:sz w:val="24"/>
          <w:szCs w:val="24"/>
        </w:rPr>
      </w:pPr>
      <w:r w:rsidRPr="00753DD3">
        <w:rPr>
          <w:rFonts w:ascii="Times New Roman" w:hAnsi="Times New Roman" w:cs="Times New Roman"/>
          <w:sz w:val="24"/>
          <w:szCs w:val="24"/>
        </w:rPr>
        <w:t>Incidência de Sífilis Congênita nos municípios de Carazinho e Passo Fundo</w:t>
      </w:r>
    </w:p>
    <w:p w:rsidR="009C3A60" w:rsidRPr="00753DD3" w:rsidRDefault="009C3A60" w:rsidP="00753DD3">
      <w:pPr>
        <w:spacing w:after="0" w:line="360" w:lineRule="auto"/>
        <w:ind w:firstLine="708"/>
        <w:contextualSpacing/>
        <w:jc w:val="center"/>
        <w:rPr>
          <w:rFonts w:ascii="Times New Roman" w:hAnsi="Times New Roman" w:cs="Times New Roman"/>
          <w:sz w:val="24"/>
          <w:szCs w:val="24"/>
        </w:rPr>
      </w:pPr>
    </w:p>
    <w:p w:rsidR="00B31098" w:rsidRPr="00753DD3" w:rsidRDefault="006D6F0C" w:rsidP="00753DD3">
      <w:pPr>
        <w:spacing w:after="0" w:line="360" w:lineRule="auto"/>
        <w:ind w:firstLine="708"/>
        <w:contextualSpacing/>
        <w:rPr>
          <w:rFonts w:ascii="Times New Roman" w:hAnsi="Times New Roman" w:cs="Times New Roman"/>
          <w:sz w:val="24"/>
          <w:szCs w:val="24"/>
        </w:rPr>
      </w:pPr>
      <w:r w:rsidRPr="00753DD3">
        <w:rPr>
          <w:rFonts w:ascii="Times New Roman" w:hAnsi="Times New Roman" w:cs="Times New Roman"/>
          <w:sz w:val="24"/>
          <w:szCs w:val="24"/>
        </w:rPr>
        <w:t>Sífilis congênit</w:t>
      </w:r>
      <w:r w:rsidR="00B31098" w:rsidRPr="00753DD3">
        <w:rPr>
          <w:rFonts w:ascii="Times New Roman" w:hAnsi="Times New Roman" w:cs="Times New Roman"/>
          <w:sz w:val="24"/>
          <w:szCs w:val="24"/>
        </w:rPr>
        <w:t xml:space="preserve">a em 2015 no município de Carazinho:  </w:t>
      </w:r>
      <w:r w:rsidR="00B31098" w:rsidRPr="00753DD3">
        <w:rPr>
          <w:rFonts w:ascii="Times New Roman" w:hAnsi="Times New Roman" w:cs="Times New Roman"/>
          <w:sz w:val="24"/>
          <w:szCs w:val="24"/>
          <w:u w:val="single"/>
        </w:rPr>
        <w:t>15x1</w:t>
      </w:r>
      <w:r w:rsidRPr="00753DD3">
        <w:rPr>
          <w:rFonts w:ascii="Times New Roman" w:hAnsi="Times New Roman" w:cs="Times New Roman"/>
          <w:sz w:val="24"/>
          <w:szCs w:val="24"/>
          <w:u w:val="single"/>
        </w:rPr>
        <w:t>0</w:t>
      </w:r>
      <w:r w:rsidR="00B31098" w:rsidRPr="00753DD3">
        <w:rPr>
          <w:rFonts w:ascii="Times New Roman" w:hAnsi="Times New Roman" w:cs="Times New Roman"/>
          <w:sz w:val="24"/>
          <w:szCs w:val="24"/>
          <w:u w:val="single"/>
        </w:rPr>
        <w:t>0</w:t>
      </w:r>
      <w:r w:rsidRPr="00753DD3">
        <w:rPr>
          <w:rFonts w:ascii="Times New Roman" w:hAnsi="Times New Roman" w:cs="Times New Roman"/>
          <w:sz w:val="24"/>
          <w:szCs w:val="24"/>
        </w:rPr>
        <w:t xml:space="preserve"> = 1,</w:t>
      </w:r>
      <w:r w:rsidR="00B31098" w:rsidRPr="00753DD3">
        <w:rPr>
          <w:rFonts w:ascii="Times New Roman" w:hAnsi="Times New Roman" w:cs="Times New Roman"/>
          <w:sz w:val="24"/>
          <w:szCs w:val="24"/>
        </w:rPr>
        <w:t>6</w:t>
      </w:r>
      <w:r w:rsidRPr="00753DD3">
        <w:rPr>
          <w:rFonts w:ascii="Times New Roman" w:hAnsi="Times New Roman" w:cs="Times New Roman"/>
          <w:sz w:val="24"/>
          <w:szCs w:val="24"/>
        </w:rPr>
        <w:t>2%</w:t>
      </w:r>
    </w:p>
    <w:p w:rsidR="00B31098" w:rsidRPr="00753DD3" w:rsidRDefault="00B31098" w:rsidP="00753DD3">
      <w:pPr>
        <w:spacing w:after="0" w:line="360" w:lineRule="auto"/>
        <w:ind w:firstLine="708"/>
        <w:contextualSpacing/>
        <w:rPr>
          <w:rFonts w:ascii="Times New Roman" w:hAnsi="Times New Roman" w:cs="Times New Roman"/>
          <w:sz w:val="24"/>
          <w:szCs w:val="24"/>
        </w:rPr>
      </w:pPr>
      <w:r w:rsidRPr="00753DD3">
        <w:rPr>
          <w:rFonts w:ascii="Times New Roman" w:hAnsi="Times New Roman" w:cs="Times New Roman"/>
          <w:sz w:val="24"/>
          <w:szCs w:val="24"/>
        </w:rPr>
        <w:t xml:space="preserve">   921</w:t>
      </w:r>
    </w:p>
    <w:p w:rsidR="009C3A60" w:rsidRPr="00753DD3" w:rsidRDefault="009C3A60" w:rsidP="00753DD3">
      <w:pPr>
        <w:spacing w:after="0" w:line="360" w:lineRule="auto"/>
        <w:ind w:firstLine="708"/>
        <w:contextualSpacing/>
        <w:rPr>
          <w:rFonts w:ascii="Times New Roman" w:hAnsi="Times New Roman" w:cs="Times New Roman"/>
          <w:sz w:val="24"/>
          <w:szCs w:val="24"/>
        </w:rPr>
      </w:pPr>
    </w:p>
    <w:p w:rsidR="00A4052A" w:rsidRPr="00753DD3" w:rsidRDefault="00A4052A" w:rsidP="00753DD3">
      <w:pPr>
        <w:spacing w:after="0" w:line="360" w:lineRule="auto"/>
        <w:ind w:firstLine="708"/>
        <w:contextualSpacing/>
        <w:rPr>
          <w:rFonts w:ascii="Times New Roman" w:hAnsi="Times New Roman" w:cs="Times New Roman"/>
          <w:sz w:val="24"/>
          <w:szCs w:val="24"/>
        </w:rPr>
      </w:pPr>
    </w:p>
    <w:p w:rsidR="009C3A60" w:rsidRPr="00753DD3" w:rsidRDefault="00B31098" w:rsidP="00753DD3">
      <w:pPr>
        <w:spacing w:after="0" w:line="360" w:lineRule="auto"/>
        <w:ind w:firstLine="708"/>
        <w:contextualSpacing/>
        <w:rPr>
          <w:rFonts w:ascii="Times New Roman" w:hAnsi="Times New Roman" w:cs="Times New Roman"/>
          <w:sz w:val="24"/>
          <w:szCs w:val="24"/>
        </w:rPr>
      </w:pPr>
      <w:r w:rsidRPr="00753DD3">
        <w:rPr>
          <w:rFonts w:ascii="Times New Roman" w:hAnsi="Times New Roman" w:cs="Times New Roman"/>
          <w:sz w:val="24"/>
          <w:szCs w:val="24"/>
        </w:rPr>
        <w:t>Sífilis congênita em 2016</w:t>
      </w:r>
      <w:r w:rsidR="009C3A60" w:rsidRPr="00753DD3">
        <w:rPr>
          <w:rFonts w:ascii="Times New Roman" w:hAnsi="Times New Roman" w:cs="Times New Roman"/>
          <w:sz w:val="24"/>
          <w:szCs w:val="24"/>
        </w:rPr>
        <w:t xml:space="preserve"> no município de Carazinho: </w:t>
      </w:r>
      <w:r w:rsidR="009C3A60" w:rsidRPr="00753DD3">
        <w:rPr>
          <w:rFonts w:ascii="Times New Roman" w:hAnsi="Times New Roman" w:cs="Times New Roman"/>
          <w:sz w:val="24"/>
          <w:szCs w:val="24"/>
          <w:u w:val="single"/>
        </w:rPr>
        <w:t>9x1</w:t>
      </w:r>
      <w:r w:rsidR="006D6F0C" w:rsidRPr="00753DD3">
        <w:rPr>
          <w:rFonts w:ascii="Times New Roman" w:hAnsi="Times New Roman" w:cs="Times New Roman"/>
          <w:sz w:val="24"/>
          <w:szCs w:val="24"/>
          <w:u w:val="single"/>
        </w:rPr>
        <w:t>0</w:t>
      </w:r>
      <w:r w:rsidR="009C3A60" w:rsidRPr="00753DD3">
        <w:rPr>
          <w:rFonts w:ascii="Times New Roman" w:hAnsi="Times New Roman" w:cs="Times New Roman"/>
          <w:sz w:val="24"/>
          <w:szCs w:val="24"/>
          <w:u w:val="single"/>
        </w:rPr>
        <w:t>0</w:t>
      </w:r>
      <w:r w:rsidR="009C3A60" w:rsidRPr="00753DD3">
        <w:rPr>
          <w:rFonts w:ascii="Times New Roman" w:hAnsi="Times New Roman" w:cs="Times New Roman"/>
          <w:sz w:val="24"/>
          <w:szCs w:val="24"/>
        </w:rPr>
        <w:t xml:space="preserve"> = </w:t>
      </w:r>
      <w:r w:rsidR="006D6F0C" w:rsidRPr="00753DD3">
        <w:rPr>
          <w:rFonts w:ascii="Times New Roman" w:hAnsi="Times New Roman" w:cs="Times New Roman"/>
          <w:sz w:val="24"/>
          <w:szCs w:val="24"/>
        </w:rPr>
        <w:t>1,08%</w:t>
      </w:r>
    </w:p>
    <w:p w:rsidR="009C3A60" w:rsidRPr="00753DD3" w:rsidRDefault="009C3A60" w:rsidP="00753DD3">
      <w:pPr>
        <w:spacing w:after="0" w:line="360" w:lineRule="auto"/>
        <w:ind w:firstLine="708"/>
        <w:contextualSpacing/>
        <w:rPr>
          <w:rFonts w:ascii="Times New Roman" w:hAnsi="Times New Roman" w:cs="Times New Roman"/>
          <w:sz w:val="24"/>
          <w:szCs w:val="24"/>
        </w:rPr>
      </w:pPr>
      <w:r w:rsidRPr="00753DD3">
        <w:rPr>
          <w:rFonts w:ascii="Times New Roman" w:hAnsi="Times New Roman" w:cs="Times New Roman"/>
          <w:sz w:val="24"/>
          <w:szCs w:val="24"/>
        </w:rPr>
        <w:t xml:space="preserve">   829</w:t>
      </w:r>
    </w:p>
    <w:p w:rsidR="009C3A60" w:rsidRPr="00753DD3" w:rsidRDefault="009C3A60" w:rsidP="00753DD3">
      <w:pPr>
        <w:spacing w:after="0" w:line="360" w:lineRule="auto"/>
        <w:ind w:firstLine="708"/>
        <w:contextualSpacing/>
        <w:rPr>
          <w:rFonts w:ascii="Times New Roman" w:hAnsi="Times New Roman" w:cs="Times New Roman"/>
          <w:sz w:val="24"/>
          <w:szCs w:val="24"/>
        </w:rPr>
      </w:pPr>
    </w:p>
    <w:p w:rsidR="004E419D" w:rsidRPr="00753DD3" w:rsidRDefault="009C3A60" w:rsidP="00753DD3">
      <w:pPr>
        <w:spacing w:after="0" w:line="360" w:lineRule="auto"/>
        <w:ind w:firstLine="708"/>
        <w:contextualSpacing/>
        <w:rPr>
          <w:rFonts w:ascii="Times New Roman" w:hAnsi="Times New Roman" w:cs="Times New Roman"/>
          <w:sz w:val="24"/>
          <w:szCs w:val="24"/>
        </w:rPr>
      </w:pPr>
      <w:r w:rsidRPr="00753DD3">
        <w:rPr>
          <w:rFonts w:ascii="Times New Roman" w:hAnsi="Times New Roman" w:cs="Times New Roman"/>
          <w:sz w:val="24"/>
          <w:szCs w:val="24"/>
        </w:rPr>
        <w:t xml:space="preserve">Sífilis congênita em 2015 no município de Passo Fundo: </w:t>
      </w:r>
      <w:r w:rsidRPr="00753DD3">
        <w:rPr>
          <w:rFonts w:ascii="Times New Roman" w:hAnsi="Times New Roman" w:cs="Times New Roman"/>
          <w:sz w:val="24"/>
          <w:szCs w:val="24"/>
          <w:u w:val="single"/>
        </w:rPr>
        <w:t>1x1</w:t>
      </w:r>
      <w:r w:rsidR="006D6F0C" w:rsidRPr="00753DD3">
        <w:rPr>
          <w:rFonts w:ascii="Times New Roman" w:hAnsi="Times New Roman" w:cs="Times New Roman"/>
          <w:sz w:val="24"/>
          <w:szCs w:val="24"/>
          <w:u w:val="single"/>
        </w:rPr>
        <w:t>0</w:t>
      </w:r>
      <w:r w:rsidRPr="00753DD3">
        <w:rPr>
          <w:rFonts w:ascii="Times New Roman" w:hAnsi="Times New Roman" w:cs="Times New Roman"/>
          <w:sz w:val="24"/>
          <w:szCs w:val="24"/>
          <w:u w:val="single"/>
        </w:rPr>
        <w:t>0</w:t>
      </w:r>
      <w:r w:rsidRPr="00753DD3">
        <w:rPr>
          <w:rFonts w:ascii="Times New Roman" w:hAnsi="Times New Roman" w:cs="Times New Roman"/>
          <w:sz w:val="24"/>
          <w:szCs w:val="24"/>
        </w:rPr>
        <w:t xml:space="preserve"> = </w:t>
      </w:r>
      <w:r w:rsidR="006D6F0C" w:rsidRPr="00753DD3">
        <w:rPr>
          <w:rFonts w:ascii="Times New Roman" w:hAnsi="Times New Roman" w:cs="Times New Roman"/>
          <w:sz w:val="24"/>
          <w:szCs w:val="24"/>
        </w:rPr>
        <w:t>0,03%</w:t>
      </w:r>
    </w:p>
    <w:p w:rsidR="009C3A60" w:rsidRPr="00753DD3" w:rsidRDefault="009C3A60" w:rsidP="00753DD3">
      <w:pPr>
        <w:spacing w:after="0" w:line="360" w:lineRule="auto"/>
        <w:ind w:firstLine="708"/>
        <w:contextualSpacing/>
        <w:rPr>
          <w:rFonts w:ascii="Times New Roman" w:hAnsi="Times New Roman" w:cs="Times New Roman"/>
          <w:sz w:val="24"/>
          <w:szCs w:val="24"/>
        </w:rPr>
      </w:pPr>
      <w:r w:rsidRPr="00753DD3">
        <w:rPr>
          <w:rFonts w:ascii="Times New Roman" w:hAnsi="Times New Roman" w:cs="Times New Roman"/>
          <w:sz w:val="24"/>
          <w:szCs w:val="24"/>
        </w:rPr>
        <w:t xml:space="preserve"> 2.925</w:t>
      </w:r>
    </w:p>
    <w:p w:rsidR="004E419D" w:rsidRPr="00753DD3" w:rsidRDefault="004E419D" w:rsidP="00753DD3">
      <w:pPr>
        <w:spacing w:after="0" w:line="360" w:lineRule="auto"/>
        <w:ind w:firstLine="708"/>
        <w:contextualSpacing/>
        <w:rPr>
          <w:rFonts w:ascii="Times New Roman" w:hAnsi="Times New Roman" w:cs="Times New Roman"/>
          <w:sz w:val="24"/>
          <w:szCs w:val="24"/>
        </w:rPr>
      </w:pPr>
    </w:p>
    <w:p w:rsidR="006D6F0C" w:rsidRPr="00753DD3" w:rsidRDefault="009C3A60" w:rsidP="00753DD3">
      <w:pPr>
        <w:spacing w:after="0" w:line="360" w:lineRule="auto"/>
        <w:contextualSpacing/>
        <w:rPr>
          <w:rFonts w:ascii="Times New Roman" w:hAnsi="Times New Roman" w:cs="Times New Roman"/>
          <w:sz w:val="24"/>
          <w:szCs w:val="24"/>
        </w:rPr>
      </w:pPr>
      <w:r w:rsidRPr="00753DD3">
        <w:rPr>
          <w:rFonts w:ascii="Times New Roman" w:hAnsi="Times New Roman" w:cs="Times New Roman"/>
          <w:sz w:val="24"/>
          <w:szCs w:val="24"/>
        </w:rPr>
        <w:t>Sífilis congênita em 20</w:t>
      </w:r>
      <w:r w:rsidR="004E419D" w:rsidRPr="00753DD3">
        <w:rPr>
          <w:rFonts w:ascii="Times New Roman" w:hAnsi="Times New Roman" w:cs="Times New Roman"/>
          <w:sz w:val="24"/>
          <w:szCs w:val="24"/>
        </w:rPr>
        <w:t>16 no município de Passo Fundo:</w:t>
      </w:r>
      <w:r w:rsidRPr="00753DD3">
        <w:rPr>
          <w:rFonts w:ascii="Times New Roman" w:hAnsi="Times New Roman" w:cs="Times New Roman"/>
          <w:sz w:val="24"/>
          <w:szCs w:val="24"/>
          <w:u w:val="single"/>
        </w:rPr>
        <w:t>148x1</w:t>
      </w:r>
      <w:r w:rsidR="006D6F0C" w:rsidRPr="00753DD3">
        <w:rPr>
          <w:rFonts w:ascii="Times New Roman" w:hAnsi="Times New Roman" w:cs="Times New Roman"/>
          <w:sz w:val="24"/>
          <w:szCs w:val="24"/>
          <w:u w:val="single"/>
        </w:rPr>
        <w:t>0</w:t>
      </w:r>
      <w:r w:rsidRPr="00753DD3">
        <w:rPr>
          <w:rFonts w:ascii="Times New Roman" w:hAnsi="Times New Roman" w:cs="Times New Roman"/>
          <w:sz w:val="24"/>
          <w:szCs w:val="24"/>
          <w:u w:val="single"/>
        </w:rPr>
        <w:t>0</w:t>
      </w:r>
      <w:r w:rsidRPr="00753DD3">
        <w:rPr>
          <w:rFonts w:ascii="Times New Roman" w:hAnsi="Times New Roman" w:cs="Times New Roman"/>
          <w:sz w:val="24"/>
          <w:szCs w:val="24"/>
        </w:rPr>
        <w:t xml:space="preserve"> = </w:t>
      </w:r>
      <w:r w:rsidR="006D6F0C" w:rsidRPr="00753DD3">
        <w:rPr>
          <w:rFonts w:ascii="Times New Roman" w:hAnsi="Times New Roman" w:cs="Times New Roman"/>
          <w:sz w:val="24"/>
          <w:szCs w:val="24"/>
        </w:rPr>
        <w:t>5,14%</w:t>
      </w:r>
    </w:p>
    <w:p w:rsidR="00EF1836" w:rsidRPr="00753DD3" w:rsidRDefault="009C3A60" w:rsidP="00753DD3">
      <w:pPr>
        <w:spacing w:after="0" w:line="360" w:lineRule="auto"/>
        <w:contextualSpacing/>
        <w:rPr>
          <w:rFonts w:ascii="Times New Roman" w:hAnsi="Times New Roman" w:cs="Times New Roman"/>
          <w:sz w:val="24"/>
          <w:szCs w:val="24"/>
        </w:rPr>
      </w:pPr>
      <w:r w:rsidRPr="00753DD3">
        <w:rPr>
          <w:rFonts w:ascii="Times New Roman" w:hAnsi="Times New Roman" w:cs="Times New Roman"/>
          <w:sz w:val="24"/>
          <w:szCs w:val="24"/>
        </w:rPr>
        <w:t>2.876</w:t>
      </w:r>
    </w:p>
    <w:p w:rsidR="00EF1836" w:rsidRPr="00753DD3" w:rsidRDefault="00EF1836" w:rsidP="00753DD3">
      <w:pPr>
        <w:spacing w:after="0" w:line="360" w:lineRule="auto"/>
        <w:contextualSpacing/>
        <w:rPr>
          <w:rFonts w:ascii="Times New Roman" w:hAnsi="Times New Roman" w:cs="Times New Roman"/>
          <w:sz w:val="24"/>
          <w:szCs w:val="24"/>
        </w:rPr>
      </w:pPr>
    </w:p>
    <w:p w:rsidR="00D73BBB" w:rsidRPr="00753DD3" w:rsidRDefault="00D73BBB" w:rsidP="00753DD3">
      <w:pPr>
        <w:spacing w:after="0" w:line="360" w:lineRule="auto"/>
        <w:contextualSpacing/>
        <w:rPr>
          <w:rFonts w:ascii="Times New Roman" w:hAnsi="Times New Roman" w:cs="Times New Roman"/>
          <w:sz w:val="24"/>
          <w:szCs w:val="24"/>
        </w:rPr>
      </w:pPr>
    </w:p>
    <w:p w:rsidR="00144804" w:rsidRPr="00753DD3" w:rsidRDefault="009A0DF3" w:rsidP="00753DD3">
      <w:pPr>
        <w:spacing w:after="0" w:line="360" w:lineRule="auto"/>
        <w:contextualSpacing/>
        <w:rPr>
          <w:rFonts w:ascii="Times New Roman" w:hAnsi="Times New Roman" w:cs="Times New Roman"/>
          <w:b/>
          <w:sz w:val="24"/>
          <w:szCs w:val="24"/>
        </w:rPr>
      </w:pPr>
      <w:r w:rsidRPr="00753DD3">
        <w:rPr>
          <w:rFonts w:ascii="Times New Roman" w:hAnsi="Times New Roman" w:cs="Times New Roman"/>
          <w:sz w:val="24"/>
          <w:szCs w:val="24"/>
        </w:rPr>
        <w:tab/>
      </w:r>
      <w:r w:rsidRPr="00753DD3">
        <w:rPr>
          <w:rFonts w:ascii="Times New Roman" w:hAnsi="Times New Roman" w:cs="Times New Roman"/>
          <w:b/>
          <w:sz w:val="24"/>
          <w:szCs w:val="24"/>
        </w:rPr>
        <w:t>Incidência de Sífilis Congênita</w:t>
      </w:r>
    </w:p>
    <w:p w:rsidR="00047E60" w:rsidRPr="00753DD3" w:rsidRDefault="009A0DF3" w:rsidP="00753DD3">
      <w:pPr>
        <w:spacing w:after="0" w:line="360" w:lineRule="auto"/>
        <w:contextualSpacing/>
        <w:rPr>
          <w:rFonts w:ascii="Times New Roman" w:hAnsi="Times New Roman" w:cs="Times New Roman"/>
          <w:sz w:val="24"/>
          <w:szCs w:val="24"/>
        </w:rPr>
      </w:pPr>
      <w:r w:rsidRPr="00753DD3">
        <w:rPr>
          <w:rFonts w:ascii="Times New Roman" w:hAnsi="Times New Roman" w:cs="Times New Roman"/>
          <w:noProof/>
          <w:sz w:val="24"/>
          <w:szCs w:val="24"/>
          <w:lang w:eastAsia="pt-BR"/>
        </w:rPr>
        <w:drawing>
          <wp:inline distT="0" distB="0" distL="0" distR="0">
            <wp:extent cx="2654935" cy="1548765"/>
            <wp:effectExtent l="19050" t="0" r="12065"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44804" w:rsidRPr="00753DD3" w:rsidRDefault="00144804" w:rsidP="00753DD3">
      <w:pPr>
        <w:spacing w:after="0" w:line="360" w:lineRule="auto"/>
        <w:contextualSpacing/>
        <w:rPr>
          <w:rFonts w:ascii="Times New Roman" w:hAnsi="Times New Roman" w:cs="Times New Roman"/>
          <w:sz w:val="24"/>
          <w:szCs w:val="24"/>
        </w:rPr>
      </w:pPr>
    </w:p>
    <w:p w:rsidR="00D73BBB" w:rsidRPr="00753DD3" w:rsidRDefault="00D73BBB" w:rsidP="00753DD3">
      <w:pPr>
        <w:spacing w:after="0" w:line="360" w:lineRule="auto"/>
        <w:contextualSpacing/>
        <w:rPr>
          <w:rFonts w:ascii="Times New Roman" w:hAnsi="Times New Roman" w:cs="Times New Roman"/>
          <w:sz w:val="24"/>
          <w:szCs w:val="24"/>
        </w:rPr>
      </w:pPr>
    </w:p>
    <w:p w:rsidR="003C3475" w:rsidRPr="00753DD3" w:rsidRDefault="003C3475" w:rsidP="00753DD3">
      <w:pPr>
        <w:spacing w:after="0" w:line="360" w:lineRule="auto"/>
        <w:contextualSpacing/>
        <w:rPr>
          <w:rFonts w:ascii="Times New Roman" w:hAnsi="Times New Roman" w:cs="Times New Roman"/>
          <w:b/>
          <w:sz w:val="24"/>
          <w:szCs w:val="24"/>
        </w:rPr>
      </w:pPr>
      <w:r w:rsidRPr="00753DD3">
        <w:rPr>
          <w:rFonts w:ascii="Times New Roman" w:hAnsi="Times New Roman" w:cs="Times New Roman"/>
          <w:sz w:val="24"/>
          <w:szCs w:val="24"/>
        </w:rPr>
        <w:tab/>
      </w:r>
      <w:r w:rsidRPr="00753DD3">
        <w:rPr>
          <w:rFonts w:ascii="Times New Roman" w:hAnsi="Times New Roman" w:cs="Times New Roman"/>
          <w:b/>
          <w:sz w:val="24"/>
          <w:szCs w:val="24"/>
        </w:rPr>
        <w:t>Incidência de sífilis congênita em gestante com sífilis em Carazinho.</w:t>
      </w:r>
    </w:p>
    <w:p w:rsidR="003C3475" w:rsidRPr="00753DD3" w:rsidRDefault="003C3475" w:rsidP="00753DD3">
      <w:pPr>
        <w:spacing w:after="0" w:line="360" w:lineRule="auto"/>
        <w:contextualSpacing/>
        <w:rPr>
          <w:rFonts w:ascii="Times New Roman" w:hAnsi="Times New Roman" w:cs="Times New Roman"/>
          <w:sz w:val="24"/>
          <w:szCs w:val="24"/>
        </w:rPr>
      </w:pPr>
      <w:r w:rsidRPr="00753DD3">
        <w:rPr>
          <w:rFonts w:ascii="Times New Roman" w:hAnsi="Times New Roman" w:cs="Times New Roman"/>
          <w:noProof/>
          <w:sz w:val="24"/>
          <w:szCs w:val="24"/>
          <w:lang w:eastAsia="pt-BR"/>
        </w:rPr>
        <w:lastRenderedPageBreak/>
        <w:drawing>
          <wp:inline distT="0" distB="0" distL="0" distR="0">
            <wp:extent cx="2654935" cy="1548765"/>
            <wp:effectExtent l="19050" t="0" r="12065"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47E60" w:rsidRPr="00753DD3" w:rsidRDefault="00047E60" w:rsidP="00753DD3">
      <w:pPr>
        <w:spacing w:after="0" w:line="360" w:lineRule="auto"/>
        <w:ind w:firstLine="708"/>
        <w:contextualSpacing/>
        <w:rPr>
          <w:rFonts w:ascii="Times New Roman" w:hAnsi="Times New Roman" w:cs="Times New Roman"/>
          <w:sz w:val="24"/>
          <w:szCs w:val="24"/>
        </w:rPr>
      </w:pPr>
      <w:r w:rsidRPr="00753DD3">
        <w:rPr>
          <w:rFonts w:ascii="Times New Roman" w:hAnsi="Times New Roman" w:cs="Times New Roman"/>
          <w:sz w:val="24"/>
          <w:szCs w:val="24"/>
        </w:rPr>
        <w:t>Carazinho 2015: 53,5% dos casos de sífilis em gestantes resultaram em sífilis congênita.</w:t>
      </w:r>
    </w:p>
    <w:p w:rsidR="00047E60" w:rsidRPr="00753DD3" w:rsidRDefault="00047E60" w:rsidP="00753DD3">
      <w:pPr>
        <w:spacing w:after="0" w:line="360" w:lineRule="auto"/>
        <w:ind w:firstLine="708"/>
        <w:contextualSpacing/>
        <w:rPr>
          <w:rFonts w:ascii="Times New Roman" w:hAnsi="Times New Roman" w:cs="Times New Roman"/>
          <w:sz w:val="24"/>
          <w:szCs w:val="24"/>
        </w:rPr>
      </w:pPr>
      <w:r w:rsidRPr="00753DD3">
        <w:rPr>
          <w:rFonts w:ascii="Times New Roman" w:hAnsi="Times New Roman" w:cs="Times New Roman"/>
          <w:sz w:val="24"/>
          <w:szCs w:val="24"/>
        </w:rPr>
        <w:t>Carazinho 2016: 81,8% dos casos de sífilis em gestantes resultaram em sífilis congênita.</w:t>
      </w:r>
    </w:p>
    <w:p w:rsidR="00D73BBB" w:rsidRPr="00753DD3" w:rsidRDefault="00D73BBB" w:rsidP="00753DD3">
      <w:pPr>
        <w:spacing w:after="0" w:line="360" w:lineRule="auto"/>
        <w:ind w:firstLine="708"/>
        <w:contextualSpacing/>
        <w:rPr>
          <w:rFonts w:ascii="Times New Roman" w:hAnsi="Times New Roman" w:cs="Times New Roman"/>
          <w:sz w:val="24"/>
          <w:szCs w:val="24"/>
        </w:rPr>
      </w:pPr>
    </w:p>
    <w:p w:rsidR="003C3475" w:rsidRPr="00753DD3" w:rsidRDefault="003C3475" w:rsidP="00753DD3">
      <w:pPr>
        <w:spacing w:after="0" w:line="360" w:lineRule="auto"/>
        <w:contextualSpacing/>
        <w:rPr>
          <w:rFonts w:ascii="Times New Roman" w:hAnsi="Times New Roman" w:cs="Times New Roman"/>
          <w:b/>
          <w:sz w:val="24"/>
          <w:szCs w:val="24"/>
        </w:rPr>
      </w:pPr>
      <w:r w:rsidRPr="00753DD3">
        <w:rPr>
          <w:rFonts w:ascii="Times New Roman" w:hAnsi="Times New Roman" w:cs="Times New Roman"/>
          <w:sz w:val="24"/>
          <w:szCs w:val="24"/>
        </w:rPr>
        <w:tab/>
      </w:r>
      <w:r w:rsidRPr="00753DD3">
        <w:rPr>
          <w:rFonts w:ascii="Times New Roman" w:hAnsi="Times New Roman" w:cs="Times New Roman"/>
          <w:b/>
          <w:sz w:val="24"/>
          <w:szCs w:val="24"/>
        </w:rPr>
        <w:t>Incidência de sífilis congênita em gestante com sífilis em Passo Fundo.</w:t>
      </w:r>
    </w:p>
    <w:p w:rsidR="003C3475" w:rsidRPr="00753DD3" w:rsidRDefault="003C3475" w:rsidP="00753DD3">
      <w:pPr>
        <w:spacing w:after="0" w:line="360" w:lineRule="auto"/>
        <w:contextualSpacing/>
        <w:rPr>
          <w:rFonts w:ascii="Times New Roman" w:hAnsi="Times New Roman" w:cs="Times New Roman"/>
          <w:sz w:val="24"/>
          <w:szCs w:val="24"/>
        </w:rPr>
      </w:pPr>
      <w:r w:rsidRPr="00753DD3">
        <w:rPr>
          <w:rFonts w:ascii="Times New Roman" w:hAnsi="Times New Roman" w:cs="Times New Roman"/>
          <w:noProof/>
          <w:sz w:val="24"/>
          <w:szCs w:val="24"/>
          <w:lang w:eastAsia="pt-BR"/>
        </w:rPr>
        <w:drawing>
          <wp:inline distT="0" distB="0" distL="0" distR="0">
            <wp:extent cx="2654935" cy="1548765"/>
            <wp:effectExtent l="19050" t="0" r="12065"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F1836" w:rsidRPr="00753DD3" w:rsidRDefault="00EF1836" w:rsidP="00753DD3">
      <w:pPr>
        <w:spacing w:after="0" w:line="360" w:lineRule="auto"/>
        <w:contextualSpacing/>
        <w:rPr>
          <w:rFonts w:ascii="Times New Roman" w:hAnsi="Times New Roman" w:cs="Times New Roman"/>
          <w:sz w:val="24"/>
          <w:szCs w:val="24"/>
        </w:rPr>
      </w:pPr>
    </w:p>
    <w:p w:rsidR="00047E60" w:rsidRPr="00753DD3" w:rsidRDefault="00047E60" w:rsidP="00753DD3">
      <w:pPr>
        <w:spacing w:after="0" w:line="360" w:lineRule="auto"/>
        <w:ind w:firstLine="708"/>
        <w:contextualSpacing/>
        <w:rPr>
          <w:rFonts w:ascii="Times New Roman" w:hAnsi="Times New Roman" w:cs="Times New Roman"/>
          <w:sz w:val="24"/>
          <w:szCs w:val="24"/>
        </w:rPr>
      </w:pPr>
      <w:r w:rsidRPr="00753DD3">
        <w:rPr>
          <w:rFonts w:ascii="Times New Roman" w:hAnsi="Times New Roman" w:cs="Times New Roman"/>
          <w:sz w:val="24"/>
          <w:szCs w:val="24"/>
        </w:rPr>
        <w:t>Passo Fundo 2015: 0,4% dos casos de sífilis em gestantes resultaram em sífilis congênita.</w:t>
      </w:r>
    </w:p>
    <w:p w:rsidR="00047E60" w:rsidRPr="00753DD3" w:rsidRDefault="00047E60" w:rsidP="00753DD3">
      <w:pPr>
        <w:spacing w:after="0" w:line="360" w:lineRule="auto"/>
        <w:ind w:firstLine="708"/>
        <w:contextualSpacing/>
        <w:rPr>
          <w:rFonts w:ascii="Times New Roman" w:hAnsi="Times New Roman" w:cs="Times New Roman"/>
          <w:sz w:val="24"/>
          <w:szCs w:val="24"/>
        </w:rPr>
      </w:pPr>
      <w:r w:rsidRPr="00753DD3">
        <w:rPr>
          <w:rFonts w:ascii="Times New Roman" w:hAnsi="Times New Roman" w:cs="Times New Roman"/>
          <w:sz w:val="24"/>
          <w:szCs w:val="24"/>
        </w:rPr>
        <w:t>Passo Fundo 2016: 71,4% dos casos de sífilis em gestantes resultaram em sífilis congênita.</w:t>
      </w:r>
    </w:p>
    <w:p w:rsidR="009F57E2" w:rsidRPr="00753DD3" w:rsidRDefault="009F57E2" w:rsidP="00753DD3">
      <w:pPr>
        <w:spacing w:after="0" w:line="360" w:lineRule="auto"/>
        <w:contextualSpacing/>
        <w:jc w:val="center"/>
        <w:rPr>
          <w:rFonts w:ascii="Times New Roman" w:hAnsi="Times New Roman" w:cs="Times New Roman"/>
          <w:sz w:val="24"/>
          <w:szCs w:val="24"/>
        </w:rPr>
      </w:pPr>
    </w:p>
    <w:p w:rsidR="00AB1616" w:rsidRPr="00753DD3" w:rsidRDefault="005E3339" w:rsidP="00753DD3">
      <w:pPr>
        <w:spacing w:after="0" w:line="360" w:lineRule="auto"/>
        <w:contextualSpacing/>
        <w:jc w:val="both"/>
        <w:rPr>
          <w:rFonts w:ascii="Times New Roman" w:hAnsi="Times New Roman" w:cs="Times New Roman"/>
          <w:b/>
          <w:sz w:val="24"/>
          <w:szCs w:val="24"/>
        </w:rPr>
      </w:pPr>
      <w:r w:rsidRPr="00753DD3">
        <w:rPr>
          <w:rFonts w:ascii="Times New Roman" w:hAnsi="Times New Roman" w:cs="Times New Roman"/>
          <w:b/>
          <w:sz w:val="24"/>
          <w:szCs w:val="24"/>
        </w:rPr>
        <w:t>CONSIDERAÇÕES FINAIS</w:t>
      </w:r>
    </w:p>
    <w:p w:rsidR="00D17765" w:rsidRPr="00753DD3" w:rsidRDefault="00AB1616" w:rsidP="00753DD3">
      <w:pPr>
        <w:spacing w:after="0" w:line="360" w:lineRule="auto"/>
        <w:contextualSpacing/>
        <w:jc w:val="both"/>
        <w:rPr>
          <w:rFonts w:ascii="Times New Roman" w:hAnsi="Times New Roman" w:cs="Times New Roman"/>
          <w:color w:val="FF0000"/>
          <w:sz w:val="24"/>
          <w:szCs w:val="24"/>
        </w:rPr>
      </w:pPr>
      <w:r w:rsidRPr="00753DD3">
        <w:rPr>
          <w:rFonts w:ascii="Times New Roman" w:hAnsi="Times New Roman" w:cs="Times New Roman"/>
          <w:b/>
          <w:sz w:val="24"/>
          <w:szCs w:val="24"/>
        </w:rPr>
        <w:tab/>
      </w:r>
      <w:r w:rsidR="001C11F9" w:rsidRPr="00753DD3">
        <w:rPr>
          <w:rFonts w:ascii="Times New Roman" w:hAnsi="Times New Roman" w:cs="Times New Roman"/>
          <w:sz w:val="24"/>
          <w:szCs w:val="24"/>
        </w:rPr>
        <w:t>Após a análise dos dados, pode-</w:t>
      </w:r>
      <w:r w:rsidRPr="00753DD3">
        <w:rPr>
          <w:rFonts w:ascii="Times New Roman" w:hAnsi="Times New Roman" w:cs="Times New Roman"/>
          <w:sz w:val="24"/>
          <w:szCs w:val="24"/>
        </w:rPr>
        <w:t xml:space="preserve">se observar que </w:t>
      </w:r>
      <w:r w:rsidR="001C11F9" w:rsidRPr="00753DD3">
        <w:rPr>
          <w:rFonts w:ascii="Times New Roman" w:hAnsi="Times New Roman" w:cs="Times New Roman"/>
          <w:sz w:val="24"/>
          <w:szCs w:val="24"/>
        </w:rPr>
        <w:t xml:space="preserve">houve um declínio no índice de casos confirmados de Sífilis </w:t>
      </w:r>
      <w:r w:rsidR="00047E60" w:rsidRPr="00753DD3">
        <w:rPr>
          <w:rFonts w:ascii="Times New Roman" w:hAnsi="Times New Roman" w:cs="Times New Roman"/>
          <w:sz w:val="24"/>
          <w:szCs w:val="24"/>
        </w:rPr>
        <w:t xml:space="preserve">em gestantes, mas um aumento de sífilis </w:t>
      </w:r>
      <w:r w:rsidR="001C11F9" w:rsidRPr="00753DD3">
        <w:rPr>
          <w:rFonts w:ascii="Times New Roman" w:hAnsi="Times New Roman" w:cs="Times New Roman"/>
          <w:sz w:val="24"/>
          <w:szCs w:val="24"/>
        </w:rPr>
        <w:t>congênita no município de Carazinho</w:t>
      </w:r>
      <w:r w:rsidRPr="00753DD3">
        <w:rPr>
          <w:rFonts w:ascii="Times New Roman" w:hAnsi="Times New Roman" w:cs="Times New Roman"/>
          <w:sz w:val="24"/>
          <w:szCs w:val="24"/>
        </w:rPr>
        <w:t>.</w:t>
      </w:r>
      <w:r w:rsidR="001C11F9" w:rsidRPr="00753DD3">
        <w:rPr>
          <w:rFonts w:ascii="Times New Roman" w:hAnsi="Times New Roman" w:cs="Times New Roman"/>
          <w:sz w:val="24"/>
          <w:szCs w:val="24"/>
        </w:rPr>
        <w:t xml:space="preserve"> Já na cidade de Passo Fundo, houve um aumento de</w:t>
      </w:r>
      <w:r w:rsidR="002F332B" w:rsidRPr="00753DD3">
        <w:rPr>
          <w:rFonts w:ascii="Times New Roman" w:hAnsi="Times New Roman" w:cs="Times New Roman"/>
          <w:sz w:val="24"/>
          <w:szCs w:val="24"/>
        </w:rPr>
        <w:t xml:space="preserve"> ambos os</w:t>
      </w:r>
      <w:r w:rsidR="001C11F9" w:rsidRPr="00753DD3">
        <w:rPr>
          <w:rFonts w:ascii="Times New Roman" w:hAnsi="Times New Roman" w:cs="Times New Roman"/>
          <w:sz w:val="24"/>
          <w:szCs w:val="24"/>
        </w:rPr>
        <w:t xml:space="preserve"> casos. É importante que a realização do teste rápido seja feita nos três trimestres da gravidez</w:t>
      </w:r>
      <w:r w:rsidR="0072342C" w:rsidRPr="00753DD3">
        <w:rPr>
          <w:rFonts w:ascii="Times New Roman" w:hAnsi="Times New Roman" w:cs="Times New Roman"/>
          <w:sz w:val="24"/>
          <w:szCs w:val="24"/>
        </w:rPr>
        <w:t>, durante o pré-natal</w:t>
      </w:r>
      <w:r w:rsidR="001C11F9" w:rsidRPr="00753DD3">
        <w:rPr>
          <w:rFonts w:ascii="Times New Roman" w:hAnsi="Times New Roman" w:cs="Times New Roman"/>
          <w:sz w:val="24"/>
          <w:szCs w:val="24"/>
        </w:rPr>
        <w:t xml:space="preserve">, e caso detectada a doença, </w:t>
      </w:r>
      <w:r w:rsidR="004E419D" w:rsidRPr="00753DD3">
        <w:rPr>
          <w:rFonts w:ascii="Times New Roman" w:hAnsi="Times New Roman" w:cs="Times New Roman"/>
          <w:sz w:val="24"/>
          <w:szCs w:val="24"/>
        </w:rPr>
        <w:t xml:space="preserve">a mãe e o seu parceiro </w:t>
      </w:r>
      <w:r w:rsidR="001C11F9" w:rsidRPr="00753DD3">
        <w:rPr>
          <w:rFonts w:ascii="Times New Roman" w:hAnsi="Times New Roman" w:cs="Times New Roman"/>
          <w:sz w:val="24"/>
          <w:szCs w:val="24"/>
        </w:rPr>
        <w:t>seja</w:t>
      </w:r>
      <w:r w:rsidR="004E419D" w:rsidRPr="00753DD3">
        <w:rPr>
          <w:rFonts w:ascii="Times New Roman" w:hAnsi="Times New Roman" w:cs="Times New Roman"/>
          <w:sz w:val="24"/>
          <w:szCs w:val="24"/>
        </w:rPr>
        <w:t>m tratados</w:t>
      </w:r>
      <w:r w:rsidR="001C11F9" w:rsidRPr="00753DD3">
        <w:rPr>
          <w:rFonts w:ascii="Times New Roman" w:hAnsi="Times New Roman" w:cs="Times New Roman"/>
          <w:sz w:val="24"/>
          <w:szCs w:val="24"/>
        </w:rPr>
        <w:t xml:space="preserve"> o mais rápido possível para a prevenção da transmissão da sífilis ao feto</w:t>
      </w:r>
      <w:r w:rsidR="004E419D" w:rsidRPr="00753DD3">
        <w:rPr>
          <w:rFonts w:ascii="Times New Roman" w:hAnsi="Times New Roman" w:cs="Times New Roman"/>
          <w:sz w:val="24"/>
          <w:szCs w:val="24"/>
        </w:rPr>
        <w:t xml:space="preserve"> e uma nova contaminação</w:t>
      </w:r>
      <w:r w:rsidR="001C11F9" w:rsidRPr="00753DD3">
        <w:rPr>
          <w:rFonts w:ascii="Times New Roman" w:hAnsi="Times New Roman" w:cs="Times New Roman"/>
          <w:sz w:val="24"/>
          <w:szCs w:val="24"/>
        </w:rPr>
        <w:t>.</w:t>
      </w:r>
      <w:r w:rsidR="005E3339" w:rsidRPr="00753DD3">
        <w:rPr>
          <w:rFonts w:ascii="Times New Roman" w:hAnsi="Times New Roman" w:cs="Times New Roman"/>
          <w:sz w:val="24"/>
          <w:szCs w:val="24"/>
        </w:rPr>
        <w:t xml:space="preserve"> </w:t>
      </w:r>
      <w:r w:rsidR="0072342C" w:rsidRPr="00753DD3">
        <w:rPr>
          <w:rFonts w:ascii="Times New Roman" w:hAnsi="Times New Roman" w:cs="Times New Roman"/>
          <w:sz w:val="24"/>
          <w:szCs w:val="24"/>
        </w:rPr>
        <w:t xml:space="preserve">O enfermeiro do ESF </w:t>
      </w:r>
      <w:r w:rsidR="0072342C" w:rsidRPr="00753DD3">
        <w:rPr>
          <w:rFonts w:ascii="Times New Roman" w:hAnsi="Times New Roman" w:cs="Times New Roman"/>
          <w:sz w:val="24"/>
          <w:szCs w:val="24"/>
        </w:rPr>
        <w:lastRenderedPageBreak/>
        <w:t>tem uma grande atuação frente a estes casos, pois muitas vezes é o primeiro a entrar em contato com a gestante contaminada durante a realização do pré-natal, e tem a responsabilidade de encaminhá-la a um tratamento eficaz e realizar a</w:t>
      </w:r>
      <w:r w:rsidR="005E3339" w:rsidRPr="00753DD3">
        <w:rPr>
          <w:rFonts w:ascii="Times New Roman" w:hAnsi="Times New Roman" w:cs="Times New Roman"/>
          <w:sz w:val="24"/>
          <w:szCs w:val="24"/>
        </w:rPr>
        <w:t xml:space="preserve"> notificação da ocorrência da doença</w:t>
      </w:r>
      <w:r w:rsidR="0072342C" w:rsidRPr="00753DD3">
        <w:rPr>
          <w:rFonts w:ascii="Times New Roman" w:hAnsi="Times New Roman" w:cs="Times New Roman"/>
          <w:sz w:val="24"/>
          <w:szCs w:val="24"/>
        </w:rPr>
        <w:t>,</w:t>
      </w:r>
      <w:r w:rsidR="005E3339" w:rsidRPr="00753DD3">
        <w:rPr>
          <w:rFonts w:ascii="Times New Roman" w:hAnsi="Times New Roman" w:cs="Times New Roman"/>
          <w:sz w:val="24"/>
          <w:szCs w:val="24"/>
        </w:rPr>
        <w:t xml:space="preserve"> para quantificar os casos e fazer as intervenções necessárias nos municípios para </w:t>
      </w:r>
      <w:r w:rsidR="0072342C" w:rsidRPr="00753DD3">
        <w:rPr>
          <w:rFonts w:ascii="Times New Roman" w:hAnsi="Times New Roman" w:cs="Times New Roman"/>
          <w:sz w:val="24"/>
          <w:szCs w:val="24"/>
        </w:rPr>
        <w:t>sua prevenção</w:t>
      </w:r>
      <w:r w:rsidR="00144804" w:rsidRPr="00753DD3">
        <w:rPr>
          <w:rFonts w:ascii="Times New Roman" w:hAnsi="Times New Roman" w:cs="Times New Roman"/>
          <w:sz w:val="24"/>
          <w:szCs w:val="24"/>
        </w:rPr>
        <w:t>.</w:t>
      </w:r>
      <w:r w:rsidR="0072342C" w:rsidRPr="00753DD3">
        <w:rPr>
          <w:rFonts w:ascii="Times New Roman" w:hAnsi="Times New Roman" w:cs="Times New Roman"/>
          <w:sz w:val="24"/>
          <w:szCs w:val="24"/>
        </w:rPr>
        <w:t xml:space="preserve"> </w:t>
      </w:r>
    </w:p>
    <w:p w:rsidR="005E3339" w:rsidRPr="00753DD3" w:rsidRDefault="005E3339" w:rsidP="00753DD3">
      <w:pPr>
        <w:spacing w:after="0" w:line="360" w:lineRule="auto"/>
        <w:contextualSpacing/>
        <w:jc w:val="both"/>
        <w:rPr>
          <w:rFonts w:ascii="Times New Roman" w:hAnsi="Times New Roman" w:cs="Times New Roman"/>
          <w:sz w:val="24"/>
          <w:szCs w:val="24"/>
        </w:rPr>
      </w:pPr>
    </w:p>
    <w:p w:rsidR="00D73BBB" w:rsidRPr="00753DD3" w:rsidRDefault="00D73BBB" w:rsidP="00753DD3">
      <w:pPr>
        <w:spacing w:after="0" w:line="360" w:lineRule="auto"/>
        <w:contextualSpacing/>
        <w:jc w:val="both"/>
        <w:rPr>
          <w:rFonts w:ascii="Times New Roman" w:hAnsi="Times New Roman" w:cs="Times New Roman"/>
          <w:sz w:val="24"/>
          <w:szCs w:val="24"/>
        </w:rPr>
      </w:pPr>
    </w:p>
    <w:p w:rsidR="00AB1616" w:rsidRDefault="005E3339" w:rsidP="00753DD3">
      <w:pPr>
        <w:spacing w:after="0" w:line="360" w:lineRule="auto"/>
        <w:contextualSpacing/>
        <w:jc w:val="center"/>
        <w:rPr>
          <w:rFonts w:ascii="Times New Roman" w:hAnsi="Times New Roman" w:cs="Times New Roman"/>
          <w:b/>
          <w:sz w:val="24"/>
          <w:szCs w:val="24"/>
        </w:rPr>
      </w:pPr>
      <w:r w:rsidRPr="00753DD3">
        <w:rPr>
          <w:rFonts w:ascii="Times New Roman" w:hAnsi="Times New Roman" w:cs="Times New Roman"/>
          <w:b/>
          <w:sz w:val="24"/>
          <w:szCs w:val="24"/>
        </w:rPr>
        <w:t>REFERÊNCIAS</w:t>
      </w:r>
    </w:p>
    <w:p w:rsidR="00753DD3" w:rsidRPr="00753DD3" w:rsidRDefault="00753DD3" w:rsidP="00753DD3">
      <w:pPr>
        <w:spacing w:after="0" w:line="360" w:lineRule="auto"/>
        <w:contextualSpacing/>
        <w:jc w:val="center"/>
        <w:rPr>
          <w:rFonts w:ascii="Times New Roman" w:hAnsi="Times New Roman" w:cs="Times New Roman"/>
          <w:b/>
          <w:sz w:val="24"/>
          <w:szCs w:val="24"/>
        </w:rPr>
      </w:pPr>
    </w:p>
    <w:p w:rsidR="001302D9" w:rsidRPr="00753DD3" w:rsidRDefault="001302D9" w:rsidP="00753DD3">
      <w:pPr>
        <w:spacing w:after="0" w:line="360" w:lineRule="auto"/>
        <w:contextualSpacing/>
        <w:rPr>
          <w:rFonts w:ascii="Times New Roman" w:hAnsi="Times New Roman" w:cs="Times New Roman"/>
          <w:sz w:val="24"/>
          <w:szCs w:val="24"/>
        </w:rPr>
      </w:pPr>
      <w:r w:rsidRPr="00753DD3">
        <w:rPr>
          <w:rFonts w:ascii="Times New Roman" w:hAnsi="Times New Roman" w:cs="Times New Roman"/>
          <w:sz w:val="24"/>
          <w:szCs w:val="24"/>
        </w:rPr>
        <w:t xml:space="preserve">AMARAL, Eliana. </w:t>
      </w:r>
      <w:r w:rsidRPr="00753DD3">
        <w:rPr>
          <w:rFonts w:ascii="Times New Roman" w:hAnsi="Times New Roman" w:cs="Times New Roman"/>
          <w:b/>
          <w:sz w:val="24"/>
          <w:szCs w:val="24"/>
        </w:rPr>
        <w:t>Sífilis na gravidez e óbito fetal: de volta para o futuro</w:t>
      </w:r>
      <w:r w:rsidRPr="00753DD3">
        <w:rPr>
          <w:rFonts w:ascii="Times New Roman" w:hAnsi="Times New Roman" w:cs="Times New Roman"/>
          <w:sz w:val="24"/>
          <w:szCs w:val="24"/>
        </w:rPr>
        <w:t>. Rev. Bras. Gin</w:t>
      </w:r>
      <w:r w:rsidR="004E419D" w:rsidRPr="00753DD3">
        <w:rPr>
          <w:rFonts w:ascii="Times New Roman" w:hAnsi="Times New Roman" w:cs="Times New Roman"/>
          <w:sz w:val="24"/>
          <w:szCs w:val="24"/>
        </w:rPr>
        <w:t>ecol. Obstet.,  Rio de Janeiro. v. 34, n. 2, p. 52-55.</w:t>
      </w:r>
      <w:r w:rsidRPr="00753DD3">
        <w:rPr>
          <w:rFonts w:ascii="Times New Roman" w:hAnsi="Times New Roman" w:cs="Times New Roman"/>
          <w:sz w:val="24"/>
          <w:szCs w:val="24"/>
        </w:rPr>
        <w:t xml:space="preserve">  2012 .   </w:t>
      </w:r>
      <w:r w:rsidR="004E419D" w:rsidRPr="00753DD3">
        <w:rPr>
          <w:rFonts w:ascii="Times New Roman" w:hAnsi="Times New Roman" w:cs="Times New Roman"/>
          <w:sz w:val="24"/>
          <w:szCs w:val="24"/>
        </w:rPr>
        <w:t xml:space="preserve">Disponível em: </w:t>
      </w:r>
      <w:r w:rsidRPr="00753DD3">
        <w:rPr>
          <w:rFonts w:ascii="Times New Roman" w:hAnsi="Times New Roman" w:cs="Times New Roman"/>
          <w:sz w:val="24"/>
          <w:szCs w:val="24"/>
        </w:rPr>
        <w:t>&lt;</w:t>
      </w:r>
      <w:r w:rsidRPr="00753DD3">
        <w:rPr>
          <w:rFonts w:ascii="Times New Roman" w:hAnsi="Times New Roman" w:cs="Times New Roman"/>
          <w:color w:val="4472C4" w:themeColor="accent1"/>
          <w:sz w:val="24"/>
          <w:szCs w:val="24"/>
          <w:u w:val="single"/>
        </w:rPr>
        <w:t>http://www.scielo.br/scielo.php?script=sci_arttext&amp;pid=S0100-72032012000200002&amp;lng=en&amp;nrm=iso</w:t>
      </w:r>
      <w:r w:rsidRPr="00753DD3">
        <w:rPr>
          <w:rFonts w:ascii="Times New Roman" w:hAnsi="Times New Roman" w:cs="Times New Roman"/>
          <w:sz w:val="24"/>
          <w:szCs w:val="24"/>
        </w:rPr>
        <w:t xml:space="preserve">&gt;. </w:t>
      </w:r>
    </w:p>
    <w:p w:rsidR="004E419D" w:rsidRPr="00753DD3" w:rsidRDefault="004E419D" w:rsidP="00753DD3">
      <w:pPr>
        <w:spacing w:after="0" w:line="360" w:lineRule="auto"/>
        <w:contextualSpacing/>
        <w:rPr>
          <w:rFonts w:ascii="Times New Roman" w:hAnsi="Times New Roman" w:cs="Times New Roman"/>
          <w:sz w:val="24"/>
          <w:szCs w:val="24"/>
        </w:rPr>
      </w:pPr>
      <w:bookmarkStart w:id="0" w:name="_GoBack"/>
      <w:bookmarkEnd w:id="0"/>
    </w:p>
    <w:p w:rsidR="00641109" w:rsidRPr="00753DD3" w:rsidRDefault="00AB1616" w:rsidP="00753DD3">
      <w:pPr>
        <w:spacing w:line="360" w:lineRule="auto"/>
        <w:rPr>
          <w:rFonts w:ascii="Times New Roman" w:hAnsi="Times New Roman" w:cs="Times New Roman"/>
          <w:iCs/>
          <w:color w:val="000000"/>
          <w:sz w:val="24"/>
          <w:szCs w:val="24"/>
          <w:shd w:val="clear" w:color="auto" w:fill="FFFFFF"/>
        </w:rPr>
      </w:pPr>
      <w:r w:rsidRPr="00753DD3">
        <w:rPr>
          <w:rFonts w:ascii="Times New Roman" w:hAnsi="Times New Roman" w:cs="Times New Roman"/>
          <w:sz w:val="24"/>
          <w:szCs w:val="24"/>
          <w:shd w:val="clear" w:color="auto" w:fill="FFFFFF"/>
        </w:rPr>
        <w:t>AVELLEIRA, João Carlos Regazzi</w:t>
      </w:r>
      <w:r w:rsidRPr="00753DD3">
        <w:rPr>
          <w:rFonts w:ascii="Times New Roman" w:hAnsi="Times New Roman" w:cs="Times New Roman"/>
          <w:color w:val="000000"/>
          <w:sz w:val="24"/>
          <w:szCs w:val="24"/>
          <w:shd w:val="clear" w:color="auto" w:fill="FFFFFF"/>
        </w:rPr>
        <w:t xml:space="preserve">. </w:t>
      </w:r>
      <w:r w:rsidRPr="00753DD3">
        <w:rPr>
          <w:rFonts w:ascii="Times New Roman" w:hAnsi="Times New Roman" w:cs="Times New Roman"/>
          <w:sz w:val="24"/>
          <w:szCs w:val="24"/>
          <w:shd w:val="clear" w:color="auto" w:fill="FFFFFF"/>
        </w:rPr>
        <w:t>BOTTINO, Giuliana</w:t>
      </w:r>
      <w:r w:rsidRPr="00753DD3">
        <w:rPr>
          <w:rFonts w:ascii="Times New Roman" w:hAnsi="Times New Roman" w:cs="Times New Roman"/>
          <w:color w:val="000000"/>
          <w:sz w:val="24"/>
          <w:szCs w:val="24"/>
          <w:shd w:val="clear" w:color="auto" w:fill="FFFFFF"/>
        </w:rPr>
        <w:t>.</w:t>
      </w:r>
      <w:r w:rsidRPr="00753DD3">
        <w:rPr>
          <w:rStyle w:val="article-title"/>
          <w:rFonts w:ascii="Times New Roman" w:hAnsi="Times New Roman" w:cs="Times New Roman"/>
          <w:b/>
          <w:bCs/>
          <w:color w:val="000000"/>
          <w:sz w:val="24"/>
          <w:szCs w:val="24"/>
          <w:shd w:val="clear" w:color="auto" w:fill="FFFFFF"/>
        </w:rPr>
        <w:t> Sífilis: diagnóstico, tratamento e controle.</w:t>
      </w:r>
      <w:r w:rsidR="00392520" w:rsidRPr="00753DD3">
        <w:rPr>
          <w:rFonts w:ascii="Times New Roman" w:hAnsi="Times New Roman" w:cs="Times New Roman"/>
          <w:i/>
          <w:iCs/>
          <w:color w:val="000000"/>
          <w:sz w:val="24"/>
          <w:szCs w:val="24"/>
          <w:shd w:val="clear" w:color="auto" w:fill="FFFFFF"/>
        </w:rPr>
        <w:t> </w:t>
      </w:r>
      <w:r w:rsidR="00D3186C" w:rsidRPr="00753DD3">
        <w:rPr>
          <w:rFonts w:ascii="Times New Roman" w:hAnsi="Times New Roman" w:cs="Times New Roman"/>
          <w:iCs/>
          <w:color w:val="000000"/>
          <w:sz w:val="24"/>
          <w:szCs w:val="24"/>
          <w:shd w:val="clear" w:color="auto" w:fill="FFFFFF"/>
        </w:rPr>
        <w:t>Anais Brasileiros de Dermatologia. Vol. 2. Rio de Janeiro. 2006. Disponível em: &lt;</w:t>
      </w:r>
      <w:hyperlink r:id="rId11" w:history="1">
        <w:r w:rsidR="00D3186C" w:rsidRPr="00753DD3">
          <w:rPr>
            <w:rStyle w:val="Hyperlink"/>
            <w:rFonts w:ascii="Times New Roman" w:hAnsi="Times New Roman" w:cs="Times New Roman"/>
            <w:iCs/>
            <w:sz w:val="24"/>
            <w:szCs w:val="24"/>
            <w:shd w:val="clear" w:color="auto" w:fill="FFFFFF"/>
          </w:rPr>
          <w:t>http://www.scielo.br/scielo.php?script=sci_arttext&amp;pid=S0365-05962006000200002</w:t>
        </w:r>
      </w:hyperlink>
      <w:r w:rsidR="00D3186C" w:rsidRPr="00753DD3">
        <w:rPr>
          <w:rFonts w:ascii="Times New Roman" w:hAnsi="Times New Roman" w:cs="Times New Roman"/>
          <w:iCs/>
          <w:color w:val="000000"/>
          <w:sz w:val="24"/>
          <w:szCs w:val="24"/>
          <w:shd w:val="clear" w:color="auto" w:fill="FFFFFF"/>
        </w:rPr>
        <w:t>&gt;.</w:t>
      </w:r>
    </w:p>
    <w:p w:rsidR="00641109" w:rsidRPr="00753DD3" w:rsidRDefault="00641109" w:rsidP="00753DD3">
      <w:pPr>
        <w:spacing w:line="360" w:lineRule="auto"/>
        <w:rPr>
          <w:rFonts w:ascii="Times New Roman" w:hAnsi="Times New Roman" w:cs="Times New Roman"/>
          <w:iCs/>
          <w:color w:val="000000"/>
          <w:sz w:val="24"/>
          <w:szCs w:val="24"/>
          <w:shd w:val="clear" w:color="auto" w:fill="FFFFFF"/>
        </w:rPr>
      </w:pPr>
      <w:r w:rsidRPr="00753DD3">
        <w:rPr>
          <w:rFonts w:ascii="Times New Roman" w:hAnsi="Times New Roman" w:cs="Times New Roman"/>
          <w:iCs/>
          <w:color w:val="000000"/>
          <w:sz w:val="24"/>
          <w:szCs w:val="24"/>
          <w:shd w:val="clear" w:color="auto" w:fill="FFFFFF"/>
        </w:rPr>
        <w:t xml:space="preserve">GUINSBURG, Ruth. </w:t>
      </w:r>
      <w:r w:rsidRPr="00753DD3">
        <w:rPr>
          <w:rFonts w:ascii="Times New Roman" w:hAnsi="Times New Roman" w:cs="Times New Roman"/>
          <w:b/>
          <w:iCs/>
          <w:color w:val="000000"/>
          <w:sz w:val="24"/>
          <w:szCs w:val="24"/>
          <w:shd w:val="clear" w:color="auto" w:fill="FFFFFF"/>
        </w:rPr>
        <w:t xml:space="preserve">Critérios Diagnósticos e Tratamento de Sífilis Congênita. </w:t>
      </w:r>
      <w:r w:rsidRPr="00753DD3">
        <w:rPr>
          <w:rFonts w:ascii="Times New Roman" w:hAnsi="Times New Roman" w:cs="Times New Roman"/>
          <w:iCs/>
          <w:color w:val="000000"/>
          <w:sz w:val="24"/>
          <w:szCs w:val="24"/>
          <w:shd w:val="clear" w:color="auto" w:fill="FFFFFF"/>
        </w:rPr>
        <w:t>Sociedade Brasileira de Pediatria. São Paulo. 2010. Disponível em: &lt;</w:t>
      </w:r>
      <w:hyperlink r:id="rId12" w:history="1">
        <w:r w:rsidRPr="00753DD3">
          <w:rPr>
            <w:rStyle w:val="Hyperlink"/>
            <w:rFonts w:ascii="Times New Roman" w:hAnsi="Times New Roman" w:cs="Times New Roman"/>
            <w:iCs/>
            <w:sz w:val="24"/>
            <w:szCs w:val="24"/>
            <w:shd w:val="clear" w:color="auto" w:fill="FFFFFF"/>
          </w:rPr>
          <w:t>http://www.sbp.com.br/fileadmin/user_upload/2015/02/tratamento_sifilis.pdf</w:t>
        </w:r>
      </w:hyperlink>
      <w:r w:rsidRPr="00753DD3">
        <w:rPr>
          <w:rFonts w:ascii="Times New Roman" w:hAnsi="Times New Roman" w:cs="Times New Roman"/>
          <w:iCs/>
          <w:color w:val="000000"/>
          <w:sz w:val="24"/>
          <w:szCs w:val="24"/>
          <w:shd w:val="clear" w:color="auto" w:fill="FFFFFF"/>
        </w:rPr>
        <w:t>&gt;.</w:t>
      </w:r>
    </w:p>
    <w:p w:rsidR="00641109" w:rsidRPr="00753DD3" w:rsidRDefault="00641109" w:rsidP="00753DD3">
      <w:pPr>
        <w:spacing w:line="360" w:lineRule="auto"/>
        <w:rPr>
          <w:rFonts w:ascii="Times New Roman" w:hAnsi="Times New Roman" w:cs="Times New Roman"/>
          <w:iCs/>
          <w:color w:val="000000"/>
          <w:sz w:val="24"/>
          <w:szCs w:val="24"/>
          <w:shd w:val="clear" w:color="auto" w:fill="FFFFFF"/>
        </w:rPr>
      </w:pPr>
      <w:r w:rsidRPr="00753DD3">
        <w:rPr>
          <w:rFonts w:ascii="Times New Roman" w:hAnsi="Times New Roman" w:cs="Times New Roman"/>
          <w:iCs/>
          <w:color w:val="000000"/>
          <w:sz w:val="24"/>
          <w:szCs w:val="24"/>
          <w:shd w:val="clear" w:color="auto" w:fill="FFFFFF"/>
        </w:rPr>
        <w:t xml:space="preserve">MILANEZ, Helaine; AMARAL, Eliana. </w:t>
      </w:r>
      <w:r w:rsidRPr="00753DD3">
        <w:rPr>
          <w:rFonts w:ascii="Times New Roman" w:hAnsi="Times New Roman" w:cs="Times New Roman"/>
          <w:b/>
          <w:iCs/>
          <w:color w:val="000000"/>
          <w:sz w:val="24"/>
          <w:szCs w:val="24"/>
          <w:shd w:val="clear" w:color="auto" w:fill="FFFFFF"/>
        </w:rPr>
        <w:t xml:space="preserve">Por que </w:t>
      </w:r>
      <w:r w:rsidR="00205048" w:rsidRPr="00753DD3">
        <w:rPr>
          <w:rFonts w:ascii="Times New Roman" w:hAnsi="Times New Roman" w:cs="Times New Roman"/>
          <w:b/>
          <w:iCs/>
          <w:color w:val="000000"/>
          <w:sz w:val="24"/>
          <w:szCs w:val="24"/>
          <w:shd w:val="clear" w:color="auto" w:fill="FFFFFF"/>
        </w:rPr>
        <w:t xml:space="preserve">ainda não conseguimos controlar </w:t>
      </w:r>
      <w:r w:rsidRPr="00753DD3">
        <w:rPr>
          <w:rFonts w:ascii="Times New Roman" w:hAnsi="Times New Roman" w:cs="Times New Roman"/>
          <w:b/>
          <w:iCs/>
          <w:color w:val="000000"/>
          <w:sz w:val="24"/>
          <w:szCs w:val="24"/>
          <w:shd w:val="clear" w:color="auto" w:fill="FFFFFF"/>
        </w:rPr>
        <w:t>o p</w:t>
      </w:r>
      <w:r w:rsidR="00205048" w:rsidRPr="00753DD3">
        <w:rPr>
          <w:rFonts w:ascii="Times New Roman" w:hAnsi="Times New Roman" w:cs="Times New Roman"/>
          <w:b/>
          <w:iCs/>
          <w:color w:val="000000"/>
          <w:sz w:val="24"/>
          <w:szCs w:val="24"/>
          <w:shd w:val="clear" w:color="auto" w:fill="FFFFFF"/>
        </w:rPr>
        <w:t xml:space="preserve">roblema da sífilis em gestantes </w:t>
      </w:r>
      <w:r w:rsidRPr="00753DD3">
        <w:rPr>
          <w:rFonts w:ascii="Times New Roman" w:hAnsi="Times New Roman" w:cs="Times New Roman"/>
          <w:b/>
          <w:iCs/>
          <w:color w:val="000000"/>
          <w:sz w:val="24"/>
          <w:szCs w:val="24"/>
          <w:shd w:val="clear" w:color="auto" w:fill="FFFFFF"/>
        </w:rPr>
        <w:t>e recém-nascidos?</w:t>
      </w:r>
      <w:r w:rsidR="00205048" w:rsidRPr="00753DD3">
        <w:rPr>
          <w:rFonts w:ascii="Times New Roman" w:hAnsi="Times New Roman" w:cs="Times New Roman"/>
          <w:iCs/>
          <w:color w:val="000000"/>
          <w:sz w:val="24"/>
          <w:szCs w:val="24"/>
          <w:shd w:val="clear" w:color="auto" w:fill="FFFFFF"/>
        </w:rPr>
        <w:t>Divisão de Obstetrícia/ Centro de Atenção Integral à Saúde da Mulher. São Paulo. 2008. Disponível em: &lt;</w:t>
      </w:r>
      <w:hyperlink r:id="rId13" w:history="1">
        <w:r w:rsidR="00205048" w:rsidRPr="00753DD3">
          <w:rPr>
            <w:rStyle w:val="Hyperlink"/>
            <w:rFonts w:ascii="Times New Roman" w:hAnsi="Times New Roman" w:cs="Times New Roman"/>
            <w:iCs/>
            <w:sz w:val="24"/>
            <w:szCs w:val="24"/>
            <w:shd w:val="clear" w:color="auto" w:fill="FFFFFF"/>
          </w:rPr>
          <w:t>http://www.scielo.br/pdf/rbgo/v30n7/a01v30n7</w:t>
        </w:r>
      </w:hyperlink>
      <w:r w:rsidR="00205048" w:rsidRPr="00753DD3">
        <w:rPr>
          <w:rFonts w:ascii="Times New Roman" w:hAnsi="Times New Roman" w:cs="Times New Roman"/>
          <w:iCs/>
          <w:color w:val="000000"/>
          <w:sz w:val="24"/>
          <w:szCs w:val="24"/>
          <w:shd w:val="clear" w:color="auto" w:fill="FFFFFF"/>
        </w:rPr>
        <w:t>&gt;.</w:t>
      </w:r>
    </w:p>
    <w:p w:rsidR="002C119C" w:rsidRPr="00753DD3" w:rsidRDefault="00D3186C" w:rsidP="00753DD3">
      <w:pPr>
        <w:spacing w:line="360" w:lineRule="auto"/>
        <w:rPr>
          <w:rFonts w:ascii="Times New Roman" w:hAnsi="Times New Roman" w:cs="Times New Roman"/>
          <w:sz w:val="24"/>
          <w:szCs w:val="24"/>
        </w:rPr>
      </w:pPr>
      <w:r w:rsidRPr="00753DD3">
        <w:rPr>
          <w:rFonts w:ascii="Times New Roman" w:hAnsi="Times New Roman" w:cs="Times New Roman"/>
          <w:color w:val="000000"/>
          <w:sz w:val="24"/>
          <w:szCs w:val="24"/>
          <w:shd w:val="clear" w:color="auto" w:fill="FFFFFF"/>
        </w:rPr>
        <w:t>MINISTÉRIO DA SAÚDE.</w:t>
      </w:r>
      <w:r w:rsidR="00AB1616" w:rsidRPr="00753DD3">
        <w:rPr>
          <w:rFonts w:ascii="Times New Roman" w:hAnsi="Times New Roman" w:cs="Times New Roman"/>
          <w:b/>
          <w:sz w:val="24"/>
          <w:szCs w:val="24"/>
        </w:rPr>
        <w:t xml:space="preserve">SÍFILIS Estratégias para Diagnóstico no Brasil. </w:t>
      </w:r>
      <w:r w:rsidR="00AB1616" w:rsidRPr="00753DD3">
        <w:rPr>
          <w:rFonts w:ascii="Times New Roman" w:hAnsi="Times New Roman" w:cs="Times New Roman"/>
          <w:sz w:val="24"/>
          <w:szCs w:val="24"/>
        </w:rPr>
        <w:t>2010. Disponível em</w:t>
      </w:r>
      <w:r w:rsidR="00641109" w:rsidRPr="00753DD3">
        <w:rPr>
          <w:rFonts w:ascii="Times New Roman" w:hAnsi="Times New Roman" w:cs="Times New Roman"/>
          <w:sz w:val="24"/>
          <w:szCs w:val="24"/>
        </w:rPr>
        <w:t>: &lt;</w:t>
      </w:r>
      <w:hyperlink r:id="rId14" w:history="1">
        <w:r w:rsidR="00641109" w:rsidRPr="00753DD3">
          <w:rPr>
            <w:rStyle w:val="Hyperlink"/>
            <w:rFonts w:ascii="Times New Roman" w:hAnsi="Times New Roman" w:cs="Times New Roman"/>
            <w:sz w:val="24"/>
            <w:szCs w:val="24"/>
          </w:rPr>
          <w:t>http://bvsms.saude.gov.br/bvs/publicacoes/sifilis_estrategia_diagnostico_brasil.pdf</w:t>
        </w:r>
      </w:hyperlink>
      <w:r w:rsidR="00641109" w:rsidRPr="00753DD3">
        <w:rPr>
          <w:rFonts w:ascii="Times New Roman" w:hAnsi="Times New Roman" w:cs="Times New Roman"/>
          <w:sz w:val="24"/>
          <w:szCs w:val="24"/>
        </w:rPr>
        <w:t>&gt;.</w:t>
      </w:r>
    </w:p>
    <w:p w:rsidR="004E419D" w:rsidRPr="00753DD3" w:rsidRDefault="004E419D" w:rsidP="00753DD3">
      <w:pPr>
        <w:spacing w:line="360" w:lineRule="auto"/>
        <w:rPr>
          <w:rFonts w:ascii="Times New Roman" w:hAnsi="Times New Roman" w:cs="Times New Roman"/>
          <w:sz w:val="24"/>
          <w:szCs w:val="24"/>
        </w:rPr>
      </w:pPr>
      <w:r w:rsidRPr="00753DD3">
        <w:rPr>
          <w:rFonts w:ascii="Times New Roman" w:hAnsi="Times New Roman" w:cs="Times New Roman"/>
          <w:sz w:val="24"/>
          <w:szCs w:val="24"/>
        </w:rPr>
        <w:t xml:space="preserve">NASCIMENTO, Maria Isabel do et al . </w:t>
      </w:r>
      <w:r w:rsidRPr="00753DD3">
        <w:rPr>
          <w:rFonts w:ascii="Times New Roman" w:hAnsi="Times New Roman" w:cs="Times New Roman"/>
          <w:b/>
          <w:sz w:val="24"/>
          <w:szCs w:val="24"/>
        </w:rPr>
        <w:t>Gestações complicadas por sífilis materna e óbito fetal</w:t>
      </w:r>
      <w:r w:rsidRPr="00753DD3">
        <w:rPr>
          <w:rFonts w:ascii="Times New Roman" w:hAnsi="Times New Roman" w:cs="Times New Roman"/>
          <w:sz w:val="24"/>
          <w:szCs w:val="24"/>
        </w:rPr>
        <w:t xml:space="preserve">. Rev. Bras. Ginecol. Obstet.,  Rio de Janeiro .  v. 34, n. 2, p. 56-62. 2012 .   Disponível </w:t>
      </w:r>
      <w:r w:rsidRPr="00753DD3">
        <w:rPr>
          <w:rFonts w:ascii="Times New Roman" w:hAnsi="Times New Roman" w:cs="Times New Roman"/>
          <w:sz w:val="24"/>
          <w:szCs w:val="24"/>
        </w:rPr>
        <w:lastRenderedPageBreak/>
        <w:t>em: &lt;</w:t>
      </w:r>
      <w:r w:rsidRPr="00753DD3">
        <w:rPr>
          <w:rFonts w:ascii="Times New Roman" w:hAnsi="Times New Roman" w:cs="Times New Roman"/>
          <w:color w:val="4472C4" w:themeColor="accent1"/>
          <w:sz w:val="24"/>
          <w:szCs w:val="24"/>
          <w:u w:val="single"/>
        </w:rPr>
        <w:t>http://www.scielo.br/scielo.php?script=sci_arttext&amp;pid=S0100-72032012000200003&amp;lng=en&amp;nrm=iso</w:t>
      </w:r>
      <w:r w:rsidRPr="00753DD3">
        <w:rPr>
          <w:rFonts w:ascii="Times New Roman" w:hAnsi="Times New Roman" w:cs="Times New Roman"/>
          <w:sz w:val="24"/>
          <w:szCs w:val="24"/>
        </w:rPr>
        <w:t xml:space="preserve">&gt;. </w:t>
      </w:r>
    </w:p>
    <w:p w:rsidR="001302D9" w:rsidRPr="00753DD3" w:rsidRDefault="001302D9" w:rsidP="00753DD3">
      <w:pPr>
        <w:spacing w:line="360" w:lineRule="auto"/>
        <w:rPr>
          <w:rFonts w:ascii="Times New Roman" w:hAnsi="Times New Roman" w:cs="Times New Roman"/>
          <w:sz w:val="24"/>
          <w:szCs w:val="24"/>
        </w:rPr>
      </w:pPr>
      <w:r w:rsidRPr="00753DD3">
        <w:rPr>
          <w:rFonts w:ascii="Times New Roman" w:hAnsi="Times New Roman" w:cs="Times New Roman"/>
          <w:sz w:val="24"/>
          <w:szCs w:val="24"/>
        </w:rPr>
        <w:t xml:space="preserve">SECRETARIA DE ESTADO DA SAÚDE SESP-SP. </w:t>
      </w:r>
      <w:r w:rsidRPr="00753DD3">
        <w:rPr>
          <w:rFonts w:ascii="Times New Roman" w:hAnsi="Times New Roman" w:cs="Times New Roman"/>
          <w:b/>
          <w:sz w:val="24"/>
          <w:szCs w:val="24"/>
        </w:rPr>
        <w:t xml:space="preserve">Sífilis congênita e sífilis na gestação. </w:t>
      </w:r>
      <w:r w:rsidRPr="00753DD3">
        <w:rPr>
          <w:rFonts w:ascii="Times New Roman" w:hAnsi="Times New Roman" w:cs="Times New Roman"/>
          <w:sz w:val="24"/>
          <w:szCs w:val="24"/>
        </w:rPr>
        <w:t>Rev. Saúde Pública,  São Paulo.  v. 42, n. 4, p. 768-772.  2008 .   Disponível em: &lt;</w:t>
      </w:r>
      <w:r w:rsidRPr="00753DD3">
        <w:rPr>
          <w:rFonts w:ascii="Times New Roman" w:hAnsi="Times New Roman" w:cs="Times New Roman"/>
          <w:color w:val="4472C4" w:themeColor="accent1"/>
          <w:sz w:val="24"/>
          <w:szCs w:val="24"/>
          <w:u w:val="single"/>
        </w:rPr>
        <w:t>http://www.scielo.br/scielo.php?script=sci_arttext&amp;pid=S0034-89102008000400026&amp;lng=en&amp;nrm=iso</w:t>
      </w:r>
      <w:r w:rsidRPr="00753DD3">
        <w:rPr>
          <w:rFonts w:ascii="Times New Roman" w:hAnsi="Times New Roman" w:cs="Times New Roman"/>
          <w:sz w:val="24"/>
          <w:szCs w:val="24"/>
        </w:rPr>
        <w:t xml:space="preserve">&gt;. </w:t>
      </w:r>
    </w:p>
    <w:p w:rsidR="002C119C" w:rsidRPr="00753DD3" w:rsidRDefault="002C119C" w:rsidP="00753DD3">
      <w:pPr>
        <w:spacing w:line="360" w:lineRule="auto"/>
        <w:rPr>
          <w:rFonts w:ascii="Times New Roman" w:hAnsi="Times New Roman" w:cs="Times New Roman"/>
          <w:sz w:val="24"/>
          <w:szCs w:val="24"/>
        </w:rPr>
      </w:pPr>
      <w:r w:rsidRPr="00753DD3">
        <w:rPr>
          <w:rFonts w:ascii="Times New Roman" w:hAnsi="Times New Roman" w:cs="Times New Roman"/>
          <w:sz w:val="24"/>
          <w:szCs w:val="24"/>
        </w:rPr>
        <w:t xml:space="preserve">TABNET. </w:t>
      </w:r>
      <w:r w:rsidRPr="00753DD3">
        <w:rPr>
          <w:rFonts w:ascii="Times New Roman" w:hAnsi="Times New Roman" w:cs="Times New Roman"/>
          <w:b/>
          <w:sz w:val="24"/>
          <w:szCs w:val="24"/>
        </w:rPr>
        <w:t>Tecnologia da Informação a Serviço do SUS.</w:t>
      </w:r>
      <w:r w:rsidRPr="00753DD3">
        <w:rPr>
          <w:rFonts w:ascii="Times New Roman" w:hAnsi="Times New Roman" w:cs="Times New Roman"/>
          <w:sz w:val="24"/>
          <w:szCs w:val="24"/>
        </w:rPr>
        <w:t xml:space="preserve"> Disponível em: &lt;</w:t>
      </w:r>
      <w:hyperlink r:id="rId15" w:history="1">
        <w:r w:rsidRPr="00753DD3">
          <w:rPr>
            <w:rStyle w:val="Hyperlink"/>
            <w:rFonts w:ascii="Times New Roman" w:hAnsi="Times New Roman" w:cs="Times New Roman"/>
            <w:sz w:val="24"/>
            <w:szCs w:val="24"/>
          </w:rPr>
          <w:t>http://tabnet.datasus.gov.br/</w:t>
        </w:r>
      </w:hyperlink>
      <w:r w:rsidRPr="00753DD3">
        <w:rPr>
          <w:rFonts w:ascii="Times New Roman" w:hAnsi="Times New Roman" w:cs="Times New Roman"/>
          <w:sz w:val="24"/>
          <w:szCs w:val="24"/>
        </w:rPr>
        <w:t>&gt;.</w:t>
      </w:r>
    </w:p>
    <w:p w:rsidR="001F2EDB" w:rsidRPr="00753DD3" w:rsidRDefault="001F2EDB" w:rsidP="00753DD3">
      <w:pPr>
        <w:spacing w:after="0" w:line="360" w:lineRule="auto"/>
        <w:jc w:val="both"/>
        <w:rPr>
          <w:rFonts w:ascii="Times New Roman" w:hAnsi="Times New Roman" w:cs="Times New Roman"/>
          <w:sz w:val="24"/>
          <w:szCs w:val="24"/>
        </w:rPr>
      </w:pPr>
    </w:p>
    <w:sectPr w:rsidR="001F2EDB" w:rsidRPr="00753DD3" w:rsidSect="00753DD3">
      <w:headerReference w:type="default" r:id="rId16"/>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EB7" w:rsidRDefault="00B71EB7" w:rsidP="00DC2067">
      <w:pPr>
        <w:spacing w:after="0" w:line="240" w:lineRule="auto"/>
      </w:pPr>
      <w:r>
        <w:separator/>
      </w:r>
    </w:p>
  </w:endnote>
  <w:endnote w:type="continuationSeparator" w:id="1">
    <w:p w:rsidR="00B71EB7" w:rsidRDefault="00B71EB7" w:rsidP="00DC20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EB7" w:rsidRDefault="00B71EB7" w:rsidP="00DC2067">
      <w:pPr>
        <w:spacing w:after="0" w:line="240" w:lineRule="auto"/>
      </w:pPr>
      <w:r>
        <w:separator/>
      </w:r>
    </w:p>
  </w:footnote>
  <w:footnote w:type="continuationSeparator" w:id="1">
    <w:p w:rsidR="00B71EB7" w:rsidRDefault="00B71EB7" w:rsidP="00DC2067">
      <w:pPr>
        <w:spacing w:after="0" w:line="240" w:lineRule="auto"/>
      </w:pPr>
      <w:r>
        <w:continuationSeparator/>
      </w:r>
    </w:p>
  </w:footnote>
  <w:footnote w:id="2">
    <w:p w:rsidR="004D5317" w:rsidRPr="004D5317" w:rsidRDefault="004D5317" w:rsidP="004D5317">
      <w:pPr>
        <w:pStyle w:val="Textodenotaderodap"/>
        <w:rPr>
          <w:color w:val="FF0000"/>
        </w:rPr>
      </w:pPr>
      <w:r>
        <w:rPr>
          <w:rStyle w:val="Refdenotaderodap"/>
        </w:rPr>
        <w:footnoteRef/>
      </w:r>
      <w:r w:rsidRPr="00155EED">
        <w:rPr>
          <w:rFonts w:ascii="Arial" w:hAnsi="Arial" w:cs="Arial"/>
        </w:rPr>
        <w:t xml:space="preserve">Acadêmica do Curso </w:t>
      </w:r>
      <w:r w:rsidR="00EB6444">
        <w:rPr>
          <w:rFonts w:ascii="Arial" w:hAnsi="Arial" w:cs="Arial"/>
        </w:rPr>
        <w:t xml:space="preserve">de Enfermagem /ULBRA Carazinho. </w:t>
      </w:r>
      <w:r w:rsidR="00EB6444" w:rsidRPr="00EB6444">
        <w:rPr>
          <w:rFonts w:ascii="Arial" w:hAnsi="Arial" w:cs="Arial"/>
          <w:color w:val="4472C4" w:themeColor="accent1"/>
          <w:u w:val="single"/>
        </w:rPr>
        <w:t>duudacunha_@hotmail.com</w:t>
      </w:r>
    </w:p>
  </w:footnote>
  <w:footnote w:id="3">
    <w:p w:rsidR="004D5317" w:rsidRPr="004D5317" w:rsidRDefault="004D5317" w:rsidP="004D5317">
      <w:pPr>
        <w:pStyle w:val="Textodenotaderodap"/>
        <w:rPr>
          <w:color w:val="FF0000"/>
        </w:rPr>
      </w:pPr>
      <w:r>
        <w:rPr>
          <w:rStyle w:val="Refdenotaderodap"/>
        </w:rPr>
        <w:footnoteRef/>
      </w:r>
      <w:r w:rsidRPr="00155EED">
        <w:rPr>
          <w:rFonts w:ascii="Arial" w:hAnsi="Arial" w:cs="Arial"/>
        </w:rPr>
        <w:t>Acadêmica do Curso de Enfermagem /ULBRA Carazinho.</w:t>
      </w:r>
      <w:r w:rsidR="00EB6444">
        <w:rPr>
          <w:rFonts w:ascii="Arial" w:hAnsi="Arial" w:cs="Arial"/>
        </w:rPr>
        <w:t xml:space="preserve"> </w:t>
      </w:r>
      <w:r w:rsidR="00EB6444" w:rsidRPr="00EB6444">
        <w:rPr>
          <w:rFonts w:ascii="Arial" w:hAnsi="Arial" w:cs="Arial"/>
          <w:color w:val="4472C4" w:themeColor="accent1"/>
          <w:u w:val="single"/>
        </w:rPr>
        <w:t>danusa.scarpin@yahoo.com.br</w:t>
      </w:r>
    </w:p>
  </w:footnote>
  <w:footnote w:id="4">
    <w:p w:rsidR="004D5317" w:rsidRDefault="004D5317" w:rsidP="004D5317">
      <w:pPr>
        <w:pStyle w:val="Textodenotaderodap"/>
      </w:pPr>
      <w:r>
        <w:rPr>
          <w:rStyle w:val="Refdenotaderodap"/>
        </w:rPr>
        <w:footnoteRef/>
      </w:r>
      <w:r w:rsidRPr="00155EED">
        <w:rPr>
          <w:rFonts w:ascii="Arial" w:hAnsi="Arial" w:cs="Arial"/>
        </w:rPr>
        <w:t xml:space="preserve">Acadêmica do Curso de Enfermagem /ULBRA Carazinho. </w:t>
      </w:r>
      <w:r w:rsidR="00EB6444" w:rsidRPr="00EB6444">
        <w:rPr>
          <w:rFonts w:ascii="Arial" w:hAnsi="Arial" w:cs="Arial"/>
          <w:color w:val="4472C4" w:themeColor="accent1"/>
          <w:u w:val="single"/>
        </w:rPr>
        <w:t>gaby_hase@hotmail.com</w:t>
      </w:r>
    </w:p>
  </w:footnote>
  <w:footnote w:id="5">
    <w:p w:rsidR="004D5317" w:rsidRPr="004D5317" w:rsidRDefault="004D5317">
      <w:pPr>
        <w:pStyle w:val="Textodenotaderodap"/>
        <w:rPr>
          <w:rFonts w:ascii="Arial" w:hAnsi="Arial" w:cs="Arial"/>
        </w:rPr>
      </w:pPr>
      <w:r>
        <w:rPr>
          <w:rStyle w:val="Refdenotaderodap"/>
        </w:rPr>
        <w:footnoteRef/>
      </w:r>
      <w:r w:rsidRPr="004D5317">
        <w:rPr>
          <w:rFonts w:ascii="Arial" w:hAnsi="Arial" w:cs="Arial"/>
        </w:rPr>
        <w:t>Acadêmico do Curso</w:t>
      </w:r>
      <w:r w:rsidR="00EB6444">
        <w:rPr>
          <w:rFonts w:ascii="Arial" w:hAnsi="Arial" w:cs="Arial"/>
        </w:rPr>
        <w:t xml:space="preserve"> de Enfermagem ULBRA/Carazinho. </w:t>
      </w:r>
      <w:r w:rsidR="00EB6444" w:rsidRPr="00EB6444">
        <w:rPr>
          <w:rFonts w:ascii="Arial" w:hAnsi="Arial" w:cs="Arial"/>
          <w:color w:val="4472C4" w:themeColor="accent1"/>
          <w:u w:val="single"/>
        </w:rPr>
        <w:t>ricardobrito56@gmail.com</w:t>
      </w:r>
    </w:p>
  </w:footnote>
  <w:footnote w:id="6">
    <w:p w:rsidR="004D5317" w:rsidRDefault="004D5317" w:rsidP="004D5317">
      <w:pPr>
        <w:pStyle w:val="Textodenotaderodap"/>
      </w:pPr>
      <w:r>
        <w:rPr>
          <w:rStyle w:val="Refdenotaderodap"/>
        </w:rPr>
        <w:footnoteRef/>
      </w:r>
      <w:r w:rsidRPr="00155EED">
        <w:rPr>
          <w:rFonts w:ascii="Arial" w:hAnsi="Arial" w:cs="Arial"/>
        </w:rPr>
        <w:t xml:space="preserve">Enfermeira. Mestre em Enfermagem. Docente do Curso de Enfermagem da ULBRA Carazinho. Orientadora. </w:t>
      </w:r>
      <w:hyperlink r:id="rId1" w:history="1">
        <w:r w:rsidRPr="00EB6444">
          <w:rPr>
            <w:rStyle w:val="Hyperlink"/>
            <w:rFonts w:ascii="Arial" w:hAnsi="Arial" w:cs="Arial"/>
            <w:color w:val="4472C4" w:themeColor="accent1"/>
            <w:shd w:val="clear" w:color="auto" w:fill="FFFFFF"/>
          </w:rPr>
          <w:t>anelisealmeidafw@yahoo.com.br</w:t>
        </w:r>
      </w:hyperlink>
    </w:p>
    <w:p w:rsidR="004D5317" w:rsidRDefault="004D5317">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317" w:rsidRDefault="004D5317">
    <w:pPr>
      <w:pStyle w:val="Cabealho"/>
    </w:pPr>
    <w:r>
      <w:rPr>
        <w:noProof/>
        <w:lang w:eastAsia="pt-BR"/>
      </w:rPr>
      <w:drawing>
        <wp:inline distT="0" distB="0" distL="0" distR="0">
          <wp:extent cx="2647315" cy="69532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47315" cy="695325"/>
                  </a:xfrm>
                  <a:prstGeom prst="rect">
                    <a:avLst/>
                  </a:prstGeom>
                  <a:noFill/>
                </pic:spPr>
              </pic:pic>
            </a:graphicData>
          </a:graphic>
        </wp:inline>
      </w:drawing>
    </w:r>
    <w:r w:rsidR="000B43BF">
      <w:rPr>
        <w:noProof/>
        <w:lang w:eastAsia="pt-BR"/>
      </w:rPr>
      <w:t xml:space="preserve">              </w:t>
    </w:r>
    <w:r>
      <w:rPr>
        <w:noProof/>
        <w:lang w:eastAsia="pt-BR"/>
      </w:rPr>
      <w:tab/>
    </w:r>
    <w:r>
      <w:rPr>
        <w:noProof/>
        <w:lang w:eastAsia="pt-BR"/>
      </w:rPr>
      <w:drawing>
        <wp:inline distT="0" distB="0" distL="0" distR="0">
          <wp:extent cx="2007834" cy="96774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4108" cy="970764"/>
                  </a:xfrm>
                  <a:prstGeom prst="rect">
                    <a:avLst/>
                  </a:prstGeom>
                  <a:noFill/>
                </pic:spPr>
              </pic:pic>
            </a:graphicData>
          </a:graphic>
        </wp:inline>
      </w:drawing>
    </w:r>
  </w:p>
  <w:p w:rsidR="004D5317" w:rsidRDefault="004D531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63B8E"/>
    <w:multiLevelType w:val="hybridMultilevel"/>
    <w:tmpl w:val="F3909A12"/>
    <w:lvl w:ilvl="0" w:tplc="EAD6A69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AB1616"/>
    <w:rsid w:val="00006E8D"/>
    <w:rsid w:val="000432B8"/>
    <w:rsid w:val="00044ADE"/>
    <w:rsid w:val="00045320"/>
    <w:rsid w:val="00047E60"/>
    <w:rsid w:val="0005225C"/>
    <w:rsid w:val="000B43BF"/>
    <w:rsid w:val="000C13D2"/>
    <w:rsid w:val="000D58B1"/>
    <w:rsid w:val="000D6460"/>
    <w:rsid w:val="000E3707"/>
    <w:rsid w:val="001302D9"/>
    <w:rsid w:val="00136285"/>
    <w:rsid w:val="00144804"/>
    <w:rsid w:val="001925E4"/>
    <w:rsid w:val="001C11F9"/>
    <w:rsid w:val="001F2EDB"/>
    <w:rsid w:val="00205048"/>
    <w:rsid w:val="00235D72"/>
    <w:rsid w:val="002573E1"/>
    <w:rsid w:val="00261DFF"/>
    <w:rsid w:val="0029748A"/>
    <w:rsid w:val="002B6371"/>
    <w:rsid w:val="002C119C"/>
    <w:rsid w:val="002F332B"/>
    <w:rsid w:val="00341056"/>
    <w:rsid w:val="003733C9"/>
    <w:rsid w:val="00392520"/>
    <w:rsid w:val="003C3475"/>
    <w:rsid w:val="004D5317"/>
    <w:rsid w:val="004E419D"/>
    <w:rsid w:val="005E3339"/>
    <w:rsid w:val="005E5E28"/>
    <w:rsid w:val="005F52D6"/>
    <w:rsid w:val="00641109"/>
    <w:rsid w:val="00662FE4"/>
    <w:rsid w:val="006772EA"/>
    <w:rsid w:val="00682920"/>
    <w:rsid w:val="006B3D3C"/>
    <w:rsid w:val="006D6F0C"/>
    <w:rsid w:val="006E1E18"/>
    <w:rsid w:val="0072342C"/>
    <w:rsid w:val="0074698D"/>
    <w:rsid w:val="00753DD3"/>
    <w:rsid w:val="0077286D"/>
    <w:rsid w:val="00796C81"/>
    <w:rsid w:val="008C7138"/>
    <w:rsid w:val="0090787B"/>
    <w:rsid w:val="00943C11"/>
    <w:rsid w:val="00964F7C"/>
    <w:rsid w:val="009A0DF3"/>
    <w:rsid w:val="009A396B"/>
    <w:rsid w:val="009C3A60"/>
    <w:rsid w:val="009E2940"/>
    <w:rsid w:val="009F37C7"/>
    <w:rsid w:val="009F57E2"/>
    <w:rsid w:val="00A4052A"/>
    <w:rsid w:val="00AB1616"/>
    <w:rsid w:val="00AF0192"/>
    <w:rsid w:val="00B31098"/>
    <w:rsid w:val="00B55608"/>
    <w:rsid w:val="00B57922"/>
    <w:rsid w:val="00B71EB7"/>
    <w:rsid w:val="00C86867"/>
    <w:rsid w:val="00D13FA4"/>
    <w:rsid w:val="00D17765"/>
    <w:rsid w:val="00D3186C"/>
    <w:rsid w:val="00D73BBB"/>
    <w:rsid w:val="00D768FB"/>
    <w:rsid w:val="00DC2067"/>
    <w:rsid w:val="00E771C1"/>
    <w:rsid w:val="00EB6444"/>
    <w:rsid w:val="00EF1836"/>
    <w:rsid w:val="00F424BE"/>
    <w:rsid w:val="00F8430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616"/>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B1616"/>
    <w:rPr>
      <w:color w:val="0563C1" w:themeColor="hyperlink"/>
      <w:u w:val="single"/>
    </w:rPr>
  </w:style>
  <w:style w:type="table" w:styleId="Tabelacomgrade">
    <w:name w:val="Table Grid"/>
    <w:basedOn w:val="Tabelanormal"/>
    <w:uiPriority w:val="39"/>
    <w:rsid w:val="00AB1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ticle-title">
    <w:name w:val="article-title"/>
    <w:basedOn w:val="Fontepargpadro"/>
    <w:rsid w:val="00AB1616"/>
  </w:style>
  <w:style w:type="paragraph" w:styleId="Textodebalo">
    <w:name w:val="Balloon Text"/>
    <w:basedOn w:val="Normal"/>
    <w:link w:val="TextodebaloChar"/>
    <w:uiPriority w:val="99"/>
    <w:semiHidden/>
    <w:unhideWhenUsed/>
    <w:rsid w:val="000D58B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58B1"/>
    <w:rPr>
      <w:rFonts w:ascii="Tahoma" w:hAnsi="Tahoma" w:cs="Tahoma"/>
      <w:sz w:val="16"/>
      <w:szCs w:val="16"/>
    </w:rPr>
  </w:style>
  <w:style w:type="table" w:customStyle="1" w:styleId="SombreamentoClaro1">
    <w:name w:val="Sombreamento Claro1"/>
    <w:basedOn w:val="Tabelanormal"/>
    <w:uiPriority w:val="60"/>
    <w:rsid w:val="00D768F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mentoClaro-nfase11">
    <w:name w:val="Sombreamento Claro - Ênfase 11"/>
    <w:basedOn w:val="Tabelanormal"/>
    <w:uiPriority w:val="60"/>
    <w:rsid w:val="00D768FB"/>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mentoClaro-nfase2">
    <w:name w:val="Light Shading Accent 2"/>
    <w:basedOn w:val="Tabelanormal"/>
    <w:uiPriority w:val="60"/>
    <w:rsid w:val="00D768FB"/>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mentoClaro-nfase3">
    <w:name w:val="Light Shading Accent 3"/>
    <w:basedOn w:val="Tabelanormal"/>
    <w:uiPriority w:val="60"/>
    <w:rsid w:val="00D768FB"/>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5">
    <w:name w:val="Light Shading Accent 5"/>
    <w:basedOn w:val="Tabelanormal"/>
    <w:uiPriority w:val="60"/>
    <w:rsid w:val="00D768FB"/>
    <w:pPr>
      <w:spacing w:after="0" w:line="240" w:lineRule="auto"/>
    </w:pPr>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SombreamentoMdio2-nfase3">
    <w:name w:val="Medium Shading 2 Accent 3"/>
    <w:basedOn w:val="Tabelanormal"/>
    <w:uiPriority w:val="64"/>
    <w:rsid w:val="00D768F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agraph">
    <w:name w:val="paragraph"/>
    <w:basedOn w:val="Normal"/>
    <w:rsid w:val="001448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144804"/>
  </w:style>
  <w:style w:type="paragraph" w:styleId="Cabealho">
    <w:name w:val="header"/>
    <w:basedOn w:val="Normal"/>
    <w:link w:val="CabealhoChar"/>
    <w:uiPriority w:val="99"/>
    <w:unhideWhenUsed/>
    <w:rsid w:val="00DC20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C2067"/>
  </w:style>
  <w:style w:type="paragraph" w:styleId="Rodap">
    <w:name w:val="footer"/>
    <w:basedOn w:val="Normal"/>
    <w:link w:val="RodapChar"/>
    <w:uiPriority w:val="99"/>
    <w:unhideWhenUsed/>
    <w:rsid w:val="00DC2067"/>
    <w:pPr>
      <w:tabs>
        <w:tab w:val="center" w:pos="4252"/>
        <w:tab w:val="right" w:pos="8504"/>
      </w:tabs>
      <w:spacing w:after="0" w:line="240" w:lineRule="auto"/>
    </w:pPr>
  </w:style>
  <w:style w:type="character" w:customStyle="1" w:styleId="RodapChar">
    <w:name w:val="Rodapé Char"/>
    <w:basedOn w:val="Fontepargpadro"/>
    <w:link w:val="Rodap"/>
    <w:uiPriority w:val="99"/>
    <w:rsid w:val="00DC2067"/>
  </w:style>
  <w:style w:type="paragraph" w:styleId="Textodenotaderodap">
    <w:name w:val="footnote text"/>
    <w:basedOn w:val="Normal"/>
    <w:link w:val="TextodenotaderodapChar"/>
    <w:uiPriority w:val="99"/>
    <w:semiHidden/>
    <w:unhideWhenUsed/>
    <w:rsid w:val="004D531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D5317"/>
    <w:rPr>
      <w:sz w:val="20"/>
      <w:szCs w:val="20"/>
    </w:rPr>
  </w:style>
  <w:style w:type="character" w:styleId="Refdenotaderodap">
    <w:name w:val="footnote reference"/>
    <w:basedOn w:val="Fontepargpadro"/>
    <w:uiPriority w:val="99"/>
    <w:semiHidden/>
    <w:unhideWhenUsed/>
    <w:rsid w:val="004D5317"/>
    <w:rPr>
      <w:vertAlign w:val="superscript"/>
    </w:rPr>
  </w:style>
  <w:style w:type="paragraph" w:styleId="Textodenotadefim">
    <w:name w:val="endnote text"/>
    <w:basedOn w:val="Normal"/>
    <w:link w:val="TextodenotadefimChar"/>
    <w:uiPriority w:val="99"/>
    <w:semiHidden/>
    <w:unhideWhenUsed/>
    <w:rsid w:val="004D5317"/>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4D5317"/>
    <w:rPr>
      <w:sz w:val="20"/>
      <w:szCs w:val="20"/>
    </w:rPr>
  </w:style>
  <w:style w:type="character" w:styleId="Refdenotadefim">
    <w:name w:val="endnote reference"/>
    <w:basedOn w:val="Fontepargpadro"/>
    <w:uiPriority w:val="99"/>
    <w:semiHidden/>
    <w:unhideWhenUsed/>
    <w:rsid w:val="004D5317"/>
    <w:rPr>
      <w:vertAlign w:val="superscript"/>
    </w:rPr>
  </w:style>
</w:styles>
</file>

<file path=word/webSettings.xml><?xml version="1.0" encoding="utf-8"?>
<w:webSettings xmlns:r="http://schemas.openxmlformats.org/officeDocument/2006/relationships" xmlns:w="http://schemas.openxmlformats.org/wordprocessingml/2006/main">
  <w:divs>
    <w:div w:id="15378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scielo.br/pdf/rbgo/v30n7/a01v30n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com.br/fileadmin/user_upload/2015/02/tratamento_sifili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br/scielo.php?script=sci_arttext&amp;pid=S0365-05962006000200002" TargetMode="External"/><Relationship Id="rId5" Type="http://schemas.openxmlformats.org/officeDocument/2006/relationships/webSettings" Target="webSettings.xml"/><Relationship Id="rId15" Type="http://schemas.openxmlformats.org/officeDocument/2006/relationships/hyperlink" Target="http://tabnet.datasus.gov.br/" TargetMode="Externa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bvsms.saude.gov.br/bvs/publicacoes/sifilis_estrategia_diagnostico_brasil.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anelisealmeidafw@yahoo.com.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plotArea>
      <c:layout/>
      <c:barChart>
        <c:barDir val="col"/>
        <c:grouping val="clustered"/>
        <c:ser>
          <c:idx val="0"/>
          <c:order val="0"/>
          <c:tx>
            <c:strRef>
              <c:f>Plan1!$B$1</c:f>
              <c:strCache>
                <c:ptCount val="1"/>
                <c:pt idx="0">
                  <c:v>2015</c:v>
                </c:pt>
              </c:strCache>
            </c:strRef>
          </c:tx>
          <c:cat>
            <c:strRef>
              <c:f>Plan1!$A$2:$A$5</c:f>
              <c:strCache>
                <c:ptCount val="2"/>
                <c:pt idx="0">
                  <c:v>Carazinho</c:v>
                </c:pt>
                <c:pt idx="1">
                  <c:v>Passo Fundo</c:v>
                </c:pt>
              </c:strCache>
            </c:strRef>
          </c:cat>
          <c:val>
            <c:numRef>
              <c:f>Plan1!$B$2:$B$5</c:f>
              <c:numCache>
                <c:formatCode>General</c:formatCode>
                <c:ptCount val="4"/>
                <c:pt idx="0">
                  <c:v>15</c:v>
                </c:pt>
                <c:pt idx="1">
                  <c:v>1</c:v>
                </c:pt>
              </c:numCache>
            </c:numRef>
          </c:val>
        </c:ser>
        <c:ser>
          <c:idx val="1"/>
          <c:order val="1"/>
          <c:tx>
            <c:strRef>
              <c:f>Plan1!$C$1</c:f>
              <c:strCache>
                <c:ptCount val="1"/>
                <c:pt idx="0">
                  <c:v>2016</c:v>
                </c:pt>
              </c:strCache>
            </c:strRef>
          </c:tx>
          <c:cat>
            <c:strRef>
              <c:f>Plan1!$A$2:$A$5</c:f>
              <c:strCache>
                <c:ptCount val="2"/>
                <c:pt idx="0">
                  <c:v>Carazinho</c:v>
                </c:pt>
                <c:pt idx="1">
                  <c:v>Passo Fundo</c:v>
                </c:pt>
              </c:strCache>
            </c:strRef>
          </c:cat>
          <c:val>
            <c:numRef>
              <c:f>Plan1!$C$2:$C$5</c:f>
              <c:numCache>
                <c:formatCode>General</c:formatCode>
                <c:ptCount val="4"/>
                <c:pt idx="0">
                  <c:v>9</c:v>
                </c:pt>
                <c:pt idx="1">
                  <c:v>148</c:v>
                </c:pt>
              </c:numCache>
            </c:numRef>
          </c:val>
        </c:ser>
        <c:axId val="11857920"/>
        <c:axId val="11859456"/>
      </c:barChart>
      <c:catAx>
        <c:axId val="11857920"/>
        <c:scaling>
          <c:orientation val="minMax"/>
        </c:scaling>
        <c:axPos val="b"/>
        <c:numFmt formatCode="General" sourceLinked="0"/>
        <c:tickLblPos val="nextTo"/>
        <c:crossAx val="11859456"/>
        <c:crosses val="autoZero"/>
        <c:auto val="1"/>
        <c:lblAlgn val="ctr"/>
        <c:lblOffset val="100"/>
      </c:catAx>
      <c:valAx>
        <c:axId val="11859456"/>
        <c:scaling>
          <c:orientation val="minMax"/>
        </c:scaling>
        <c:axPos val="l"/>
        <c:majorGridlines/>
        <c:numFmt formatCode="General" sourceLinked="1"/>
        <c:tickLblPos val="nextTo"/>
        <c:crossAx val="11857920"/>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plotArea>
      <c:layout/>
      <c:barChart>
        <c:barDir val="col"/>
        <c:grouping val="clustered"/>
        <c:ser>
          <c:idx val="0"/>
          <c:order val="0"/>
          <c:tx>
            <c:strRef>
              <c:f>Plan1!$B$1</c:f>
              <c:strCache>
                <c:ptCount val="1"/>
                <c:pt idx="0">
                  <c:v>Gestante com sífilis</c:v>
                </c:pt>
              </c:strCache>
            </c:strRef>
          </c:tx>
          <c:cat>
            <c:strRef>
              <c:f>Plan1!$A$2:$A$3</c:f>
              <c:strCache>
                <c:ptCount val="2"/>
                <c:pt idx="0">
                  <c:v>Carazinho 2015</c:v>
                </c:pt>
                <c:pt idx="1">
                  <c:v>Carazinho 2016</c:v>
                </c:pt>
              </c:strCache>
            </c:strRef>
          </c:cat>
          <c:val>
            <c:numRef>
              <c:f>Plan1!$B$2:$B$3</c:f>
              <c:numCache>
                <c:formatCode>General</c:formatCode>
                <c:ptCount val="2"/>
                <c:pt idx="0">
                  <c:v>28</c:v>
                </c:pt>
                <c:pt idx="1">
                  <c:v>11</c:v>
                </c:pt>
              </c:numCache>
            </c:numRef>
          </c:val>
        </c:ser>
        <c:ser>
          <c:idx val="1"/>
          <c:order val="1"/>
          <c:tx>
            <c:strRef>
              <c:f>Plan1!$C$1</c:f>
              <c:strCache>
                <c:ptCount val="1"/>
                <c:pt idx="0">
                  <c:v>Sífilis congênita</c:v>
                </c:pt>
              </c:strCache>
            </c:strRef>
          </c:tx>
          <c:cat>
            <c:strRef>
              <c:f>Plan1!$A$2:$A$3</c:f>
              <c:strCache>
                <c:ptCount val="2"/>
                <c:pt idx="0">
                  <c:v>Carazinho 2015</c:v>
                </c:pt>
                <c:pt idx="1">
                  <c:v>Carazinho 2016</c:v>
                </c:pt>
              </c:strCache>
            </c:strRef>
          </c:cat>
          <c:val>
            <c:numRef>
              <c:f>Plan1!$C$2:$C$3</c:f>
              <c:numCache>
                <c:formatCode>General</c:formatCode>
                <c:ptCount val="2"/>
                <c:pt idx="0">
                  <c:v>15</c:v>
                </c:pt>
                <c:pt idx="1">
                  <c:v>9</c:v>
                </c:pt>
              </c:numCache>
            </c:numRef>
          </c:val>
        </c:ser>
        <c:axId val="11888128"/>
        <c:axId val="11889664"/>
      </c:barChart>
      <c:catAx>
        <c:axId val="11888128"/>
        <c:scaling>
          <c:orientation val="minMax"/>
        </c:scaling>
        <c:axPos val="b"/>
        <c:numFmt formatCode="General" sourceLinked="0"/>
        <c:tickLblPos val="nextTo"/>
        <c:crossAx val="11889664"/>
        <c:crosses val="autoZero"/>
        <c:auto val="1"/>
        <c:lblAlgn val="ctr"/>
        <c:lblOffset val="100"/>
      </c:catAx>
      <c:valAx>
        <c:axId val="11889664"/>
        <c:scaling>
          <c:orientation val="minMax"/>
        </c:scaling>
        <c:axPos val="l"/>
        <c:majorGridlines/>
        <c:numFmt formatCode="General" sourceLinked="1"/>
        <c:tickLblPos val="nextTo"/>
        <c:crossAx val="11888128"/>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plotArea>
      <c:layout/>
      <c:barChart>
        <c:barDir val="col"/>
        <c:grouping val="clustered"/>
        <c:ser>
          <c:idx val="0"/>
          <c:order val="0"/>
          <c:tx>
            <c:strRef>
              <c:f>Plan1!$B$1</c:f>
              <c:strCache>
                <c:ptCount val="1"/>
                <c:pt idx="0">
                  <c:v>Gestante com sífilis</c:v>
                </c:pt>
              </c:strCache>
            </c:strRef>
          </c:tx>
          <c:cat>
            <c:strRef>
              <c:f>Plan1!$A$2:$A$3</c:f>
              <c:strCache>
                <c:ptCount val="2"/>
                <c:pt idx="0">
                  <c:v>Passo Fundo 2015</c:v>
                </c:pt>
                <c:pt idx="1">
                  <c:v>Passo Fundo 2016</c:v>
                </c:pt>
              </c:strCache>
            </c:strRef>
          </c:cat>
          <c:val>
            <c:numRef>
              <c:f>Plan1!$B$2:$B$3</c:f>
              <c:numCache>
                <c:formatCode>General</c:formatCode>
                <c:ptCount val="2"/>
                <c:pt idx="0">
                  <c:v>201</c:v>
                </c:pt>
                <c:pt idx="1">
                  <c:v>207</c:v>
                </c:pt>
              </c:numCache>
            </c:numRef>
          </c:val>
        </c:ser>
        <c:ser>
          <c:idx val="1"/>
          <c:order val="1"/>
          <c:tx>
            <c:strRef>
              <c:f>Plan1!$C$1</c:f>
              <c:strCache>
                <c:ptCount val="1"/>
                <c:pt idx="0">
                  <c:v>Sífilis congênita</c:v>
                </c:pt>
              </c:strCache>
            </c:strRef>
          </c:tx>
          <c:cat>
            <c:strRef>
              <c:f>Plan1!$A$2:$A$3</c:f>
              <c:strCache>
                <c:ptCount val="2"/>
                <c:pt idx="0">
                  <c:v>Passo Fundo 2015</c:v>
                </c:pt>
                <c:pt idx="1">
                  <c:v>Passo Fundo 2016</c:v>
                </c:pt>
              </c:strCache>
            </c:strRef>
          </c:cat>
          <c:val>
            <c:numRef>
              <c:f>Plan1!$C$2:$C$3</c:f>
              <c:numCache>
                <c:formatCode>General</c:formatCode>
                <c:ptCount val="2"/>
                <c:pt idx="0">
                  <c:v>1</c:v>
                </c:pt>
                <c:pt idx="1">
                  <c:v>148</c:v>
                </c:pt>
              </c:numCache>
            </c:numRef>
          </c:val>
        </c:ser>
        <c:axId val="12098560"/>
        <c:axId val="12100352"/>
      </c:barChart>
      <c:catAx>
        <c:axId val="12098560"/>
        <c:scaling>
          <c:orientation val="minMax"/>
        </c:scaling>
        <c:axPos val="b"/>
        <c:numFmt formatCode="General" sourceLinked="0"/>
        <c:tickLblPos val="nextTo"/>
        <c:crossAx val="12100352"/>
        <c:crosses val="autoZero"/>
        <c:auto val="1"/>
        <c:lblAlgn val="ctr"/>
        <c:lblOffset val="100"/>
      </c:catAx>
      <c:valAx>
        <c:axId val="12100352"/>
        <c:scaling>
          <c:orientation val="minMax"/>
        </c:scaling>
        <c:axPos val="l"/>
        <c:majorGridlines/>
        <c:numFmt formatCode="General" sourceLinked="1"/>
        <c:tickLblPos val="nextTo"/>
        <c:crossAx val="12098560"/>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B0FBB-4E83-4C3B-A67C-151F80AEF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3023</Words>
  <Characters>16328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Danusa Scarpin da Rocha</dc:creator>
  <cp:lastModifiedBy>Usuário do Windows</cp:lastModifiedBy>
  <cp:revision>5</cp:revision>
  <dcterms:created xsi:type="dcterms:W3CDTF">2019-09-29T22:34:00Z</dcterms:created>
  <dcterms:modified xsi:type="dcterms:W3CDTF">2019-09-30T14:37:00Z</dcterms:modified>
</cp:coreProperties>
</file>