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DDC" w:rsidRDefault="00403DDC">
      <w:pPr>
        <w:jc w:val="center"/>
        <w:rPr>
          <w:b/>
          <w:sz w:val="22"/>
          <w:szCs w:val="22"/>
        </w:rPr>
      </w:pPr>
    </w:p>
    <w:p w:rsidR="00403DDC" w:rsidRDefault="00F32383">
      <w:pPr>
        <w:pStyle w:val="Default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FORMAÇÃO DE PROFESSORES E TEORIA PSICANALÍTICA</w:t>
      </w:r>
    </w:p>
    <w:p w:rsidR="00403DDC" w:rsidRDefault="00403DDC">
      <w:pPr>
        <w:pStyle w:val="Default"/>
        <w:jc w:val="center"/>
        <w:rPr>
          <w:sz w:val="22"/>
          <w:szCs w:val="22"/>
        </w:rPr>
      </w:pPr>
    </w:p>
    <w:p w:rsidR="00403DDC" w:rsidRDefault="00F32383">
      <w:pPr>
        <w:jc w:val="right"/>
      </w:pPr>
      <w:r>
        <w:rPr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Daniela Moraes Teixeira ¹</w:t>
      </w:r>
    </w:p>
    <w:p w:rsidR="00403DDC" w:rsidRDefault="00F32383">
      <w:pPr>
        <w:jc w:val="right"/>
      </w:pPr>
      <w:r>
        <w:rPr>
          <w:bCs/>
          <w:color w:val="000000"/>
          <w:sz w:val="22"/>
          <w:szCs w:val="22"/>
        </w:rPr>
        <w:t xml:space="preserve">Eliel </w:t>
      </w:r>
      <w:proofErr w:type="spellStart"/>
      <w:r>
        <w:rPr>
          <w:sz w:val="22"/>
          <w:szCs w:val="22"/>
        </w:rPr>
        <w:t>Maikson</w:t>
      </w:r>
      <w:proofErr w:type="spellEnd"/>
      <w:r>
        <w:rPr>
          <w:sz w:val="22"/>
          <w:szCs w:val="22"/>
        </w:rPr>
        <w:t xml:space="preserve"> Santana da Silva</w:t>
      </w:r>
      <w:r>
        <w:rPr>
          <w:bCs/>
          <w:color w:val="000000"/>
          <w:sz w:val="14"/>
          <w:szCs w:val="14"/>
        </w:rPr>
        <w:t xml:space="preserve"> </w:t>
      </w:r>
      <w:r>
        <w:rPr>
          <w:bCs/>
          <w:color w:val="000000"/>
          <w:sz w:val="18"/>
          <w:szCs w:val="18"/>
        </w:rPr>
        <w:t>¹</w:t>
      </w:r>
      <w:r>
        <w:rPr>
          <w:sz w:val="22"/>
          <w:szCs w:val="22"/>
        </w:rPr>
        <w:t>Fernanda da Silva</w:t>
      </w:r>
      <w:r>
        <w:rPr>
          <w:sz w:val="22"/>
          <w:szCs w:val="22"/>
        </w:rPr>
        <w:t xml:space="preserve"> Rocha¹</w:t>
      </w:r>
    </w:p>
    <w:p w:rsidR="00403DDC" w:rsidRDefault="00F32383">
      <w:pPr>
        <w:jc w:val="right"/>
      </w:pPr>
      <w:proofErr w:type="spellStart"/>
      <w:r>
        <w:rPr>
          <w:sz w:val="22"/>
          <w:szCs w:val="22"/>
        </w:rPr>
        <w:t>Kethllyn</w:t>
      </w:r>
      <w:proofErr w:type="spellEnd"/>
      <w:r>
        <w:rPr>
          <w:sz w:val="22"/>
          <w:szCs w:val="22"/>
        </w:rPr>
        <w:t xml:space="preserve"> Oliveira Santos ¹Rauam Dias Da Silva ¹</w:t>
      </w:r>
    </w:p>
    <w:p w:rsidR="00403DDC" w:rsidRDefault="00F32383">
      <w:pPr>
        <w:jc w:val="right"/>
      </w:pPr>
      <w:proofErr w:type="spellStart"/>
      <w:r>
        <w:rPr>
          <w:sz w:val="22"/>
          <w:szCs w:val="22"/>
        </w:rPr>
        <w:t>Rosivayne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Gabriely</w:t>
      </w:r>
      <w:proofErr w:type="spellEnd"/>
      <w:r>
        <w:rPr>
          <w:sz w:val="22"/>
          <w:szCs w:val="22"/>
        </w:rPr>
        <w:t xml:space="preserve"> dos </w:t>
      </w:r>
      <w:proofErr w:type="spellStart"/>
      <w:r>
        <w:rPr>
          <w:sz w:val="22"/>
          <w:szCs w:val="22"/>
        </w:rPr>
        <w:t>Sanrtos</w:t>
      </w:r>
      <w:proofErr w:type="spellEnd"/>
      <w:r>
        <w:rPr>
          <w:sz w:val="22"/>
          <w:szCs w:val="22"/>
        </w:rPr>
        <w:t xml:space="preserve"> Siqueira ¹</w:t>
      </w:r>
    </w:p>
    <w:p w:rsidR="00403DDC" w:rsidRDefault="00F32383">
      <w:pPr>
        <w:jc w:val="right"/>
      </w:pPr>
      <w:r>
        <w:rPr>
          <w:bCs/>
          <w:color w:val="000000"/>
          <w:sz w:val="22"/>
          <w:szCs w:val="22"/>
        </w:rPr>
        <w:t xml:space="preserve">Susana Maria Mana de </w:t>
      </w:r>
      <w:proofErr w:type="spellStart"/>
      <w:r>
        <w:rPr>
          <w:bCs/>
          <w:color w:val="000000"/>
          <w:sz w:val="22"/>
          <w:szCs w:val="22"/>
        </w:rPr>
        <w:t>Araoz</w:t>
      </w:r>
      <w:proofErr w:type="spellEnd"/>
      <w:r>
        <w:rPr>
          <w:bCs/>
          <w:color w:val="000000"/>
          <w:sz w:val="22"/>
          <w:szCs w:val="22"/>
        </w:rPr>
        <w:t xml:space="preserve"> ²</w:t>
      </w:r>
    </w:p>
    <w:p w:rsidR="00403DDC" w:rsidRDefault="00403DDC">
      <w:pPr>
        <w:jc w:val="both"/>
        <w:rPr>
          <w:b/>
          <w:sz w:val="22"/>
          <w:szCs w:val="22"/>
        </w:rPr>
      </w:pPr>
    </w:p>
    <w:p w:rsidR="00403DDC" w:rsidRDefault="00F32383">
      <w:pPr>
        <w:jc w:val="both"/>
      </w:pPr>
      <w:r>
        <w:rPr>
          <w:b/>
          <w:sz w:val="22"/>
          <w:szCs w:val="22"/>
        </w:rPr>
        <w:t>Palavra-Chave:</w:t>
      </w:r>
      <w:r>
        <w:rPr>
          <w:sz w:val="22"/>
          <w:szCs w:val="22"/>
        </w:rPr>
        <w:t xml:space="preserve"> Professores, formação, teoria psicanalítica.</w:t>
      </w:r>
    </w:p>
    <w:p w:rsidR="00403DDC" w:rsidRDefault="00F32383">
      <w:pPr>
        <w:pStyle w:val="SemEspaamento"/>
        <w:jc w:val="both"/>
      </w:pPr>
      <w:r>
        <w:rPr>
          <w:sz w:val="22"/>
          <w:szCs w:val="22"/>
        </w:rPr>
        <w:t>A formação de professores se torna muito importante para o desenvolv</w:t>
      </w:r>
      <w:r>
        <w:rPr>
          <w:sz w:val="22"/>
          <w:szCs w:val="22"/>
        </w:rPr>
        <w:t>imento do aluno principalmente com a utilização dos conhecimentos da psicanálise possibilitando uma melhor compreensão por partes dos professores, pois não é de hoje que o educador tem grande preocupação com a relação professor–aluno influenciando na apren</w:t>
      </w:r>
      <w:r>
        <w:rPr>
          <w:sz w:val="22"/>
          <w:szCs w:val="22"/>
        </w:rPr>
        <w:t>dizagem devido ao estudante criar uma relação afetiva com o educador. A psicanálise pode contribuir para possíveis transformações pedagógicas, através dela é possível conhecer a individualidade psíquica de cada aluno, observando os gestos que deixam transp</w:t>
      </w:r>
      <w:r>
        <w:rPr>
          <w:sz w:val="22"/>
          <w:szCs w:val="22"/>
        </w:rPr>
        <w:t>arecer. Saber ser um educador é ser autoridade ao mesmo tempo, ser conhecedor de convicções aceitas e compartilhadas, passar a ser mediador entre o aluno e o conhecimento. Assim, o objetivo deste trabalho, é discutir sobre a formação de professores na esco</w:t>
      </w:r>
      <w:r>
        <w:rPr>
          <w:sz w:val="22"/>
          <w:szCs w:val="22"/>
        </w:rPr>
        <w:t>la, é a importância da psicanálise na relação entre professor-aluno. A metodologia foi bibliográfica realizada em pesquisa no Google Acadêmico utilizando as palavras-chave: “Formação de professores” e “Teoria Psicanalítica”. Os resultados obtidos foram: se</w:t>
      </w:r>
      <w:r>
        <w:rPr>
          <w:sz w:val="22"/>
          <w:szCs w:val="22"/>
        </w:rPr>
        <w:t>mpre que relatado o processo de formação de professores se refere a um profissional que está constantemente ligado as relações afetivas dos estudantes, e é nesse processo que a psicologia possui sua contribuição possibilitando os alunos a compreender não a</w:t>
      </w:r>
      <w:r>
        <w:rPr>
          <w:sz w:val="22"/>
          <w:szCs w:val="22"/>
        </w:rPr>
        <w:t>penas os aspectos didáticos e teóricos lecionados pelos professores, mas também, as relações interpessoais e intrapessoais o que é um objeto de reflexão da psicanálise no processo de formação de docentes. A educação tem a finalidade de instaurar princípios</w:t>
      </w:r>
      <w:r>
        <w:rPr>
          <w:sz w:val="22"/>
          <w:szCs w:val="22"/>
        </w:rPr>
        <w:t xml:space="preserve"> de formação, e tornam-se evidente as noções da relação desta etapa de ensino com os aspectos práticos e concretos do conhecimento. A psicanálise auxilia o educador </w:t>
      </w:r>
      <w:r>
        <w:rPr>
          <w:sz w:val="22"/>
          <w:szCs w:val="22"/>
        </w:rPr>
        <w:t>possibilitando que possa compreender em profundidade o aluno, no que ele tem de mais parti</w:t>
      </w:r>
      <w:r>
        <w:rPr>
          <w:sz w:val="22"/>
          <w:szCs w:val="22"/>
        </w:rPr>
        <w:t>cular. É importante que a escola desenvolva nos educandos um comportamento autônomo evitando a passividade perante a autoridade do professor. A maturidade afetiva do professor é de grande importância para uma relação professor-aluno saudável. Nesses pontos</w:t>
      </w:r>
      <w:r>
        <w:rPr>
          <w:sz w:val="22"/>
          <w:szCs w:val="22"/>
        </w:rPr>
        <w:t xml:space="preserve"> a psicanálise auxilia a formação dos professores. A escola tem uma grande influência para a criança, pois é a partir dela que se forma</w:t>
      </w:r>
      <w:r>
        <w:rPr>
          <w:sz w:val="22"/>
          <w:szCs w:val="22"/>
        </w:rPr>
        <w:t xml:space="preserve"> todo o seu cotidiano, onde o papel do educador em relação ao aluno é de suma importância.</w:t>
      </w:r>
    </w:p>
    <w:p w:rsidR="00403DDC" w:rsidRDefault="00F32383">
      <w:pPr>
        <w:pStyle w:val="SemEspaamen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Bibliografia</w:t>
      </w:r>
    </w:p>
    <w:p w:rsidR="00403DDC" w:rsidRDefault="00F32383">
      <w:pPr>
        <w:pStyle w:val="SemEspaamento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DASSOLER, </w:t>
      </w:r>
      <w:proofErr w:type="spellStart"/>
      <w:r>
        <w:rPr>
          <w:color w:val="000000"/>
          <w:sz w:val="22"/>
          <w:szCs w:val="22"/>
        </w:rPr>
        <w:t>Olmira</w:t>
      </w:r>
      <w:proofErr w:type="spellEnd"/>
      <w:r>
        <w:rPr>
          <w:color w:val="000000"/>
          <w:sz w:val="22"/>
          <w:szCs w:val="22"/>
        </w:rPr>
        <w:t xml:space="preserve"> Bernadete; LIMA, Denise Maria Soares. </w:t>
      </w:r>
      <w:r>
        <w:rPr>
          <w:b/>
          <w:bCs/>
          <w:color w:val="000000"/>
          <w:sz w:val="22"/>
          <w:szCs w:val="22"/>
        </w:rPr>
        <w:t xml:space="preserve">A formação e a profissionalização docente: </w:t>
      </w:r>
      <w:proofErr w:type="spellStart"/>
      <w:proofErr w:type="gramStart"/>
      <w:r>
        <w:rPr>
          <w:b/>
          <w:bCs/>
          <w:color w:val="000000"/>
          <w:sz w:val="22"/>
          <w:szCs w:val="22"/>
        </w:rPr>
        <w:t>característica</w:t>
      </w:r>
      <w:r>
        <w:rPr>
          <w:b/>
          <w:bCs/>
          <w:color w:val="000000"/>
          <w:sz w:val="22"/>
          <w:szCs w:val="22"/>
        </w:rPr>
        <w:t>,ousadia</w:t>
      </w:r>
      <w:proofErr w:type="spellEnd"/>
      <w:proofErr w:type="gramEnd"/>
      <w:r>
        <w:rPr>
          <w:b/>
          <w:bCs/>
          <w:color w:val="000000"/>
          <w:sz w:val="22"/>
          <w:szCs w:val="22"/>
        </w:rPr>
        <w:t xml:space="preserve"> e saberes.</w:t>
      </w:r>
      <w:r>
        <w:rPr>
          <w:color w:val="000000"/>
          <w:sz w:val="22"/>
          <w:szCs w:val="22"/>
        </w:rPr>
        <w:t xml:space="preserve"> 2012. 11 f. Tese (Doutorado) - Curso de Licenciatura de Graduação Plena, Universidade Católica de Brasília, Curitiba, 2012. Disponível em:</w:t>
      </w:r>
      <w:r>
        <w:rPr>
          <w:color w:val="000000"/>
          <w:sz w:val="22"/>
          <w:szCs w:val="22"/>
        </w:rPr>
        <w:t xml:space="preserve"> &lt;http://www.ucs.br/&gt;. Acesso em: 18 set. 2017.</w:t>
      </w:r>
    </w:p>
    <w:p w:rsidR="00403DDC" w:rsidRDefault="00F32383">
      <w:pPr>
        <w:pStyle w:val="SemEspaamento"/>
        <w:jc w:val="both"/>
        <w:rPr>
          <w:color w:val="000000"/>
        </w:rPr>
      </w:pPr>
      <w:r>
        <w:rPr>
          <w:color w:val="000000"/>
          <w:sz w:val="22"/>
          <w:szCs w:val="22"/>
        </w:rPr>
        <w:t>FORMAÇÃO DOCENTES EM TEMPOS DE MUDANÇA. São Paulo, 18 set. 2009. Disponível em: &lt;www.usjt.br&gt;. Acesso em: 18 set. 2017.</w:t>
      </w:r>
    </w:p>
    <w:p w:rsidR="00403DDC" w:rsidRDefault="00F32383">
      <w:pPr>
        <w:pStyle w:val="SemEspaamento"/>
        <w:jc w:val="both"/>
        <w:rPr>
          <w:color w:val="000000"/>
        </w:rPr>
      </w:pPr>
      <w:r>
        <w:rPr>
          <w:color w:val="000000"/>
          <w:sz w:val="22"/>
          <w:szCs w:val="22"/>
        </w:rPr>
        <w:t xml:space="preserve">PEDROZA, Regina Lucia Sucupira. </w:t>
      </w:r>
      <w:r>
        <w:rPr>
          <w:b/>
          <w:bCs/>
          <w:color w:val="000000"/>
          <w:sz w:val="22"/>
          <w:szCs w:val="22"/>
        </w:rPr>
        <w:t>Psicanálise e educação: análise das práticas pedagógicas</w:t>
      </w:r>
      <w:r>
        <w:rPr>
          <w:b/>
          <w:bCs/>
          <w:color w:val="000000"/>
          <w:sz w:val="22"/>
          <w:szCs w:val="22"/>
        </w:rPr>
        <w:t xml:space="preserve"> e formação do professor.</w:t>
      </w:r>
      <w:r>
        <w:rPr>
          <w:color w:val="000000"/>
          <w:sz w:val="22"/>
          <w:szCs w:val="22"/>
        </w:rPr>
        <w:t xml:space="preserve"> 2010. 16 f. Tese (Doutorado) - Curso de Psicologia, Universidade de Brasília, São Paulo, 2010. Disponível em: &lt;pepsic.bvsalud.org/&gt;. Acesso em: 18 set. 2017.</w:t>
      </w:r>
      <w:r>
        <w:rPr>
          <w:color w:val="000000"/>
          <w:sz w:val="18"/>
          <w:szCs w:val="18"/>
        </w:rPr>
        <w:t xml:space="preserve">Acadêmica do curso de </w:t>
      </w:r>
      <w:bookmarkStart w:id="0" w:name="_GoBack"/>
      <w:bookmarkEnd w:id="0"/>
      <w:r>
        <w:rPr>
          <w:color w:val="000000"/>
          <w:sz w:val="18"/>
          <w:szCs w:val="18"/>
        </w:rPr>
        <w:t xml:space="preserve">licenciatura em Educação Física  </w:t>
      </w:r>
    </w:p>
    <w:p w:rsidR="00403DDC" w:rsidRDefault="00403DDC">
      <w:pPr>
        <w:pStyle w:val="SemEspaamento"/>
        <w:jc w:val="both"/>
        <w:rPr>
          <w:sz w:val="18"/>
          <w:szCs w:val="18"/>
        </w:rPr>
      </w:pPr>
    </w:p>
    <w:p w:rsidR="00403DDC" w:rsidRDefault="00403DDC">
      <w:pPr>
        <w:pStyle w:val="SemEspaamento"/>
        <w:jc w:val="both"/>
        <w:rPr>
          <w:sz w:val="18"/>
          <w:szCs w:val="18"/>
        </w:rPr>
      </w:pPr>
    </w:p>
    <w:p w:rsidR="00403DDC" w:rsidRDefault="00403DDC">
      <w:pPr>
        <w:pStyle w:val="SemEspaamento"/>
        <w:jc w:val="both"/>
        <w:rPr>
          <w:sz w:val="18"/>
          <w:szCs w:val="18"/>
        </w:rPr>
      </w:pPr>
    </w:p>
    <w:p w:rsidR="00403DDC" w:rsidRDefault="00403DDC">
      <w:pPr>
        <w:pStyle w:val="SemEspaamento"/>
        <w:jc w:val="both"/>
        <w:rPr>
          <w:sz w:val="18"/>
          <w:szCs w:val="18"/>
        </w:rPr>
      </w:pPr>
    </w:p>
    <w:p w:rsidR="00403DDC" w:rsidRDefault="00403DDC">
      <w:pPr>
        <w:pStyle w:val="SemEspaamento"/>
        <w:jc w:val="both"/>
        <w:rPr>
          <w:sz w:val="18"/>
          <w:szCs w:val="18"/>
        </w:rPr>
      </w:pPr>
    </w:p>
    <w:p w:rsidR="00403DDC" w:rsidRDefault="00403DDC">
      <w:pPr>
        <w:pStyle w:val="SemEspaamento"/>
        <w:pBdr>
          <w:bottom w:val="single" w:sz="8" w:space="2" w:color="000000"/>
        </w:pBdr>
        <w:jc w:val="both"/>
        <w:rPr>
          <w:sz w:val="18"/>
          <w:szCs w:val="18"/>
        </w:rPr>
      </w:pPr>
    </w:p>
    <w:p w:rsidR="00403DDC" w:rsidRDefault="00F32383">
      <w:pPr>
        <w:pStyle w:val="SemEspaamento"/>
        <w:jc w:val="both"/>
        <w:rPr>
          <w:color w:val="000000"/>
        </w:rPr>
      </w:pPr>
      <w:r>
        <w:rPr>
          <w:color w:val="000000"/>
          <w:sz w:val="18"/>
          <w:szCs w:val="18"/>
        </w:rPr>
        <w:t xml:space="preserve"> Acadêmica</w:t>
      </w:r>
      <w:r>
        <w:rPr>
          <w:color w:val="000000"/>
          <w:sz w:val="18"/>
          <w:szCs w:val="18"/>
        </w:rPr>
        <w:t xml:space="preserve"> do Curso </w:t>
      </w:r>
      <w:proofErr w:type="gramStart"/>
      <w:r>
        <w:rPr>
          <w:color w:val="000000"/>
          <w:sz w:val="18"/>
          <w:szCs w:val="18"/>
        </w:rPr>
        <w:t>de  licenciatura</w:t>
      </w:r>
      <w:proofErr w:type="gramEnd"/>
      <w:r>
        <w:rPr>
          <w:color w:val="000000"/>
          <w:sz w:val="18"/>
          <w:szCs w:val="18"/>
        </w:rPr>
        <w:t xml:space="preserve"> em Educação Física CEULJI/ULBRA  e-mail </w:t>
      </w:r>
      <w:hyperlink r:id="rId7">
        <w:r>
          <w:rPr>
            <w:rStyle w:val="LinkdaInternet"/>
            <w:color w:val="000000"/>
            <w:sz w:val="18"/>
            <w:szCs w:val="18"/>
          </w:rPr>
          <w:t>ximizer.dani@gmail.com</w:t>
        </w:r>
      </w:hyperlink>
    </w:p>
    <w:p w:rsidR="00403DDC" w:rsidRDefault="00F32383">
      <w:pPr>
        <w:jc w:val="both"/>
      </w:pPr>
      <w:r>
        <w:rPr>
          <w:sz w:val="20"/>
          <w:szCs w:val="20"/>
          <w:vertAlign w:val="superscript"/>
        </w:rPr>
        <w:t xml:space="preserve"> </w:t>
      </w:r>
      <w:r>
        <w:rPr>
          <w:sz w:val="18"/>
          <w:szCs w:val="18"/>
        </w:rPr>
        <w:t xml:space="preserve">Acadêmico do curso </w:t>
      </w:r>
      <w:proofErr w:type="gramStart"/>
      <w:r>
        <w:rPr>
          <w:sz w:val="18"/>
          <w:szCs w:val="18"/>
        </w:rPr>
        <w:t>de  licenciatura</w:t>
      </w:r>
      <w:proofErr w:type="gramEnd"/>
      <w:r>
        <w:rPr>
          <w:sz w:val="18"/>
          <w:szCs w:val="18"/>
        </w:rPr>
        <w:t xml:space="preserve"> em Educação Física  CEULJI/ULBRA  e-mail </w:t>
      </w:r>
      <w:hyperlink r:id="rId8">
        <w:r>
          <w:rPr>
            <w:rStyle w:val="LinkdaInternet"/>
            <w:sz w:val="20"/>
            <w:szCs w:val="20"/>
          </w:rPr>
          <w:t>maiksoneliel@gmail.com</w:t>
        </w:r>
      </w:hyperlink>
    </w:p>
    <w:p w:rsidR="00403DDC" w:rsidRDefault="00F32383">
      <w:pPr>
        <w:jc w:val="both"/>
      </w:pPr>
      <w:r>
        <w:rPr>
          <w:sz w:val="18"/>
          <w:szCs w:val="18"/>
        </w:rPr>
        <w:t xml:space="preserve">Acadêmica do curso </w:t>
      </w:r>
      <w:proofErr w:type="gramStart"/>
      <w:r>
        <w:rPr>
          <w:sz w:val="18"/>
          <w:szCs w:val="18"/>
        </w:rPr>
        <w:t>de  licenciatura</w:t>
      </w:r>
      <w:proofErr w:type="gramEnd"/>
      <w:r>
        <w:rPr>
          <w:sz w:val="18"/>
          <w:szCs w:val="18"/>
        </w:rPr>
        <w:t xml:space="preserve"> em Educação Física  CEULJI/ULBRA  e-mail </w:t>
      </w:r>
      <w:hyperlink r:id="rId9">
        <w:r>
          <w:rPr>
            <w:rStyle w:val="LinkdaInternet"/>
            <w:sz w:val="20"/>
            <w:szCs w:val="20"/>
          </w:rPr>
          <w:t>f</w:t>
        </w:r>
      </w:hyperlink>
      <w:r>
        <w:rPr>
          <w:sz w:val="20"/>
          <w:szCs w:val="20"/>
        </w:rPr>
        <w:t>ernandas.rocha87@gmail.com</w:t>
      </w:r>
    </w:p>
    <w:p w:rsidR="00403DDC" w:rsidRDefault="00F32383">
      <w:pPr>
        <w:jc w:val="both"/>
      </w:pPr>
      <w:r>
        <w:rPr>
          <w:sz w:val="18"/>
          <w:szCs w:val="18"/>
        </w:rPr>
        <w:t xml:space="preserve">Acadêmica do curso </w:t>
      </w:r>
      <w:proofErr w:type="gramStart"/>
      <w:r>
        <w:rPr>
          <w:sz w:val="18"/>
          <w:szCs w:val="18"/>
        </w:rPr>
        <w:t>de  licenciat</w:t>
      </w:r>
      <w:r>
        <w:rPr>
          <w:sz w:val="18"/>
          <w:szCs w:val="18"/>
        </w:rPr>
        <w:t>ura</w:t>
      </w:r>
      <w:proofErr w:type="gramEnd"/>
      <w:r>
        <w:rPr>
          <w:sz w:val="18"/>
          <w:szCs w:val="18"/>
        </w:rPr>
        <w:t xml:space="preserve"> em Educação Física  CEULJI/ULBRA  e-mail </w:t>
      </w:r>
      <w:hyperlink r:id="rId10">
        <w:r>
          <w:rPr>
            <w:rStyle w:val="LinkdaInternet"/>
            <w:sz w:val="18"/>
            <w:szCs w:val="18"/>
          </w:rPr>
          <w:t>kethllynolivers@gmail.com</w:t>
        </w:r>
      </w:hyperlink>
    </w:p>
    <w:p w:rsidR="00403DDC" w:rsidRDefault="00F32383">
      <w:pPr>
        <w:jc w:val="both"/>
      </w:pPr>
      <w:r>
        <w:rPr>
          <w:sz w:val="18"/>
          <w:szCs w:val="18"/>
        </w:rPr>
        <w:t xml:space="preserve">Acadêmico do curso </w:t>
      </w:r>
      <w:proofErr w:type="gramStart"/>
      <w:r>
        <w:rPr>
          <w:sz w:val="18"/>
          <w:szCs w:val="18"/>
        </w:rPr>
        <w:t>de  licenciatura</w:t>
      </w:r>
      <w:proofErr w:type="gramEnd"/>
      <w:r>
        <w:rPr>
          <w:sz w:val="18"/>
          <w:szCs w:val="18"/>
        </w:rPr>
        <w:t xml:space="preserve"> em Educação Física CEULJI/ULBRA  e-mail  </w:t>
      </w:r>
      <w:r>
        <w:rPr>
          <w:sz w:val="20"/>
          <w:szCs w:val="20"/>
        </w:rPr>
        <w:t>rauandiasjipa@hotmail.com</w:t>
      </w:r>
    </w:p>
    <w:p w:rsidR="00403DDC" w:rsidRDefault="00F32383">
      <w:pPr>
        <w:jc w:val="both"/>
      </w:pPr>
      <w:r>
        <w:rPr>
          <w:sz w:val="18"/>
          <w:szCs w:val="18"/>
        </w:rPr>
        <w:t xml:space="preserve">Acadêmica do curso </w:t>
      </w:r>
      <w:proofErr w:type="gramStart"/>
      <w:r>
        <w:rPr>
          <w:sz w:val="18"/>
          <w:szCs w:val="18"/>
        </w:rPr>
        <w:t>de  licenciatura</w:t>
      </w:r>
      <w:proofErr w:type="gramEnd"/>
      <w:r>
        <w:rPr>
          <w:sz w:val="18"/>
          <w:szCs w:val="18"/>
        </w:rPr>
        <w:t xml:space="preserve"> em Educação Física CEULJI/ULBRA  e-mail  </w:t>
      </w:r>
      <w:r>
        <w:rPr>
          <w:sz w:val="20"/>
          <w:szCs w:val="20"/>
        </w:rPr>
        <w:t>rosivayne@gmail.com</w:t>
      </w:r>
    </w:p>
    <w:p w:rsidR="00403DDC" w:rsidRDefault="00F32383">
      <w:pPr>
        <w:pStyle w:val="SemEspaamento"/>
        <w:jc w:val="both"/>
        <w:rPr>
          <w:color w:val="000000"/>
        </w:rPr>
      </w:pPr>
      <w:r>
        <w:rPr>
          <w:color w:val="000000"/>
          <w:sz w:val="18"/>
          <w:szCs w:val="18"/>
        </w:rPr>
        <w:t xml:space="preserve">Doutora em Educação Especial. Orientadora do curso de Educação </w:t>
      </w:r>
      <w:proofErr w:type="gramStart"/>
      <w:r>
        <w:rPr>
          <w:color w:val="000000"/>
          <w:sz w:val="18"/>
          <w:szCs w:val="18"/>
        </w:rPr>
        <w:t>Física  do</w:t>
      </w:r>
      <w:proofErr w:type="gramEnd"/>
      <w:r>
        <w:rPr>
          <w:color w:val="000000"/>
          <w:sz w:val="18"/>
          <w:szCs w:val="18"/>
        </w:rPr>
        <w:t xml:space="preserve"> CEULJI/ULBRA. E-mail profsusanaraoz@gmail.com+</w:t>
      </w:r>
    </w:p>
    <w:sectPr w:rsidR="00403DDC">
      <w:headerReference w:type="default" r:id="rId11"/>
      <w:pgSz w:w="11906" w:h="16838"/>
      <w:pgMar w:top="1134" w:right="1134" w:bottom="0" w:left="1134" w:header="709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32383">
      <w:r>
        <w:separator/>
      </w:r>
    </w:p>
  </w:endnote>
  <w:endnote w:type="continuationSeparator" w:id="0">
    <w:p w:rsidR="00000000" w:rsidRDefault="00F32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32383">
      <w:r>
        <w:separator/>
      </w:r>
    </w:p>
  </w:footnote>
  <w:footnote w:type="continuationSeparator" w:id="0">
    <w:p w:rsidR="00000000" w:rsidRDefault="00F32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DDC" w:rsidRDefault="00F32383">
    <w:pPr>
      <w:pStyle w:val="Cabealho"/>
    </w:pPr>
    <w:r>
      <w:rPr>
        <w:noProof/>
      </w:rPr>
      <w:drawing>
        <wp:anchor distT="0" distB="0" distL="114300" distR="114300" simplePos="0" relativeHeight="2" behindDoc="1" locked="0" layoutInCell="1" allowOverlap="1">
          <wp:simplePos x="0" y="0"/>
          <wp:positionH relativeFrom="column">
            <wp:posOffset>-665480</wp:posOffset>
          </wp:positionH>
          <wp:positionV relativeFrom="paragraph">
            <wp:posOffset>-444500</wp:posOffset>
          </wp:positionV>
          <wp:extent cx="7451090" cy="1092835"/>
          <wp:effectExtent l="0" t="0" r="0" b="0"/>
          <wp:wrapTight wrapText="bothSides">
            <wp:wrapPolygon edited="0">
              <wp:start x="-70" y="0"/>
              <wp:lineTo x="-70" y="21067"/>
              <wp:lineTo x="21591" y="21067"/>
              <wp:lineTo x="21591" y="0"/>
              <wp:lineTo x="-70" y="0"/>
            </wp:wrapPolygon>
          </wp:wrapTight>
          <wp:docPr id="1" name="Imagem 143" descr="Banner Word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43" descr="Banner Word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51090" cy="1092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03DDC" w:rsidRDefault="00403D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3DDC"/>
    <w:rsid w:val="00403DDC"/>
    <w:rsid w:val="00F3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EFA410-7E3D-4A67-A4C6-90561F02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951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Ttulo"/>
    <w:pPr>
      <w:outlineLvl w:val="0"/>
    </w:pPr>
  </w:style>
  <w:style w:type="paragraph" w:styleId="Ttulo2">
    <w:name w:val="heading 2"/>
    <w:basedOn w:val="Ttulo"/>
    <w:pPr>
      <w:outlineLvl w:val="1"/>
    </w:pPr>
  </w:style>
  <w:style w:type="paragraph" w:styleId="Ttulo3">
    <w:name w:val="heading 3"/>
    <w:basedOn w:val="Ttulo"/>
    <w:pPr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notaderodapChar">
    <w:name w:val="Texto de nota de rodapé Char"/>
    <w:basedOn w:val="Fontepargpadro"/>
    <w:link w:val="Textodenotaderodap"/>
    <w:qFormat/>
    <w:rsid w:val="0020795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qFormat/>
    <w:rsid w:val="00207951"/>
    <w:rPr>
      <w:vertAlign w:val="superscri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EC628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EC628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EC6286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WW8Num1z2">
    <w:name w:val="WW8Num1z2"/>
    <w:qFormat/>
    <w:rsid w:val="002F4ADB"/>
  </w:style>
  <w:style w:type="character" w:customStyle="1" w:styleId="WW8Num1z0">
    <w:name w:val="WW8Num1z0"/>
    <w:qFormat/>
    <w:rsid w:val="00BB6FF3"/>
  </w:style>
  <w:style w:type="character" w:customStyle="1" w:styleId="LinkdaInternet">
    <w:name w:val="Link da Internet"/>
    <w:basedOn w:val="Fontepargpadro"/>
    <w:rsid w:val="00BB6FF3"/>
    <w:rPr>
      <w:color w:val="0000FF"/>
      <w:u w:val="single"/>
    </w:rPr>
  </w:style>
  <w:style w:type="character" w:customStyle="1" w:styleId="Caracteresdenotaderodap">
    <w:name w:val="Caracteres de nota de rodapé"/>
    <w:qFormat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Linkdainternetvisitado">
    <w:name w:val="Link da internet visitado"/>
    <w:rPr>
      <w:color w:val="800000"/>
      <w:u w:val="single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notaderodap">
    <w:name w:val="footnote text"/>
    <w:basedOn w:val="Normal"/>
    <w:link w:val="TextodenotaderodapChar"/>
    <w:qFormat/>
    <w:rsid w:val="00207951"/>
    <w:rPr>
      <w:sz w:val="20"/>
      <w:szCs w:val="20"/>
    </w:rPr>
  </w:style>
  <w:style w:type="paragraph" w:customStyle="1" w:styleId="Default">
    <w:name w:val="Default"/>
    <w:basedOn w:val="Normal"/>
    <w:qFormat/>
    <w:rsid w:val="00207951"/>
    <w:rPr>
      <w:rFonts w:ascii="Arial" w:eastAsia="Calibri" w:hAnsi="Arial" w:cs="Arial"/>
      <w:color w:val="000000"/>
    </w:rPr>
  </w:style>
  <w:style w:type="paragraph" w:styleId="Cabealho">
    <w:name w:val="header"/>
    <w:basedOn w:val="Normal"/>
    <w:link w:val="CabealhoChar"/>
    <w:uiPriority w:val="99"/>
    <w:unhideWhenUsed/>
    <w:rsid w:val="00EC628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EC628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EC6286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1916AF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taderodap">
    <w:name w:val="Nota de rodapé"/>
    <w:basedOn w:val="Normal"/>
  </w:style>
  <w:style w:type="paragraph" w:customStyle="1" w:styleId="Citaes">
    <w:name w:val="Citações"/>
    <w:basedOn w:val="Normal"/>
    <w:qFormat/>
  </w:style>
  <w:style w:type="paragraph" w:customStyle="1" w:styleId="Ttulododocumento">
    <w:name w:val="Título do documento"/>
    <w:basedOn w:val="Ttulo"/>
  </w:style>
  <w:style w:type="paragraph" w:styleId="Subttulo">
    <w:name w:val="Subtitle"/>
    <w:basedOn w:val="Ttul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ksoneliel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ximizer.dani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kethllynoliver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iksoneliel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9489241-5DBB-4763-89E0-DEA26F7E7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702</Words>
  <Characters>3795</Characters>
  <Application>Microsoft Office Word</Application>
  <DocSecurity>0</DocSecurity>
  <Lines>31</Lines>
  <Paragraphs>8</Paragraphs>
  <ScaleCrop>false</ScaleCrop>
  <Company>Hewlett-Packard</Company>
  <LinksUpToDate>false</LinksUpToDate>
  <CharactersWithSpaces>4489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Heineck</dc:creator>
  <cp:lastModifiedBy>Admin</cp:lastModifiedBy>
  <cp:revision>12</cp:revision>
  <dcterms:created xsi:type="dcterms:W3CDTF">2017-09-16T22:01:00Z</dcterms:created>
  <dcterms:modified xsi:type="dcterms:W3CDTF">2017-09-20T14:46:00Z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